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7305" w:rsidRPr="00A47305" w:rsidRDefault="00A47305" w:rsidP="00A47305">
      <w:pPr>
        <w:spacing w:after="0" w:line="240" w:lineRule="auto"/>
        <w:jc w:val="right"/>
        <w:rPr>
          <w:rFonts w:ascii="Times New Roman" w:eastAsia="Calibri" w:hAnsi="Times New Roman" w:cs="Times New Roman"/>
          <w:sz w:val="36"/>
          <w:szCs w:val="36"/>
        </w:rPr>
      </w:pPr>
      <w:r w:rsidRPr="00A47305">
        <w:rPr>
          <w:rFonts w:ascii="Calibri" w:eastAsia="Calibri" w:hAnsi="Calibri" w:cs="Times New Roman"/>
          <w:noProof/>
          <w:lang w:eastAsia="ru-RU"/>
        </w:rPr>
        <w:drawing>
          <wp:anchor distT="0" distB="0" distL="114300" distR="114300" simplePos="0" relativeHeight="251659264" behindDoc="1" locked="0" layoutInCell="1" allowOverlap="1" wp14:anchorId="66930502" wp14:editId="313417B6">
            <wp:simplePos x="0" y="0"/>
            <wp:positionH relativeFrom="column">
              <wp:posOffset>-137160</wp:posOffset>
            </wp:positionH>
            <wp:positionV relativeFrom="paragraph">
              <wp:posOffset>-3175</wp:posOffset>
            </wp:positionV>
            <wp:extent cx="1282700" cy="911860"/>
            <wp:effectExtent l="0" t="0" r="0" b="2540"/>
            <wp:wrapNone/>
            <wp:docPr id="1021852416"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2700" cy="911860"/>
                    </a:xfrm>
                    <a:prstGeom prst="rect">
                      <a:avLst/>
                    </a:prstGeom>
                    <a:noFill/>
                  </pic:spPr>
                </pic:pic>
              </a:graphicData>
            </a:graphic>
            <wp14:sizeRelH relativeFrom="page">
              <wp14:pctWidth>0</wp14:pctWidth>
            </wp14:sizeRelH>
            <wp14:sizeRelV relativeFrom="page">
              <wp14:pctHeight>0</wp14:pctHeight>
            </wp14:sizeRelV>
          </wp:anchor>
        </w:drawing>
      </w:r>
      <w:r w:rsidRPr="00A47305">
        <w:rPr>
          <w:rFonts w:ascii="Times New Roman" w:eastAsia="Calibri" w:hAnsi="Times New Roman" w:cs="Times New Roman"/>
          <w:sz w:val="36"/>
          <w:szCs w:val="36"/>
        </w:rPr>
        <w:t>Российская Федерация</w:t>
      </w:r>
    </w:p>
    <w:p w:rsidR="00A47305" w:rsidRPr="00A47305" w:rsidRDefault="00A47305" w:rsidP="00A47305">
      <w:pPr>
        <w:spacing w:after="0" w:line="240" w:lineRule="auto"/>
        <w:jc w:val="right"/>
        <w:rPr>
          <w:rFonts w:ascii="Times New Roman" w:eastAsia="Calibri" w:hAnsi="Times New Roman" w:cs="Times New Roman"/>
          <w:b/>
          <w:sz w:val="36"/>
          <w:szCs w:val="36"/>
        </w:rPr>
      </w:pPr>
      <w:r w:rsidRPr="00A47305">
        <w:rPr>
          <w:rFonts w:ascii="Times New Roman" w:eastAsia="Calibri" w:hAnsi="Times New Roman" w:cs="Times New Roman"/>
          <w:b/>
          <w:sz w:val="36"/>
          <w:szCs w:val="36"/>
        </w:rPr>
        <w:t>Общество с ограниченной ответственностью</w:t>
      </w:r>
    </w:p>
    <w:p w:rsidR="00A47305" w:rsidRPr="00A47305" w:rsidRDefault="00A47305" w:rsidP="00A47305">
      <w:pPr>
        <w:spacing w:after="0" w:line="240" w:lineRule="auto"/>
        <w:jc w:val="right"/>
        <w:rPr>
          <w:rFonts w:ascii="Times New Roman" w:eastAsia="Calibri" w:hAnsi="Times New Roman" w:cs="Times New Roman"/>
          <w:b/>
          <w:sz w:val="36"/>
          <w:szCs w:val="36"/>
        </w:rPr>
      </w:pPr>
      <w:r w:rsidRPr="00A47305">
        <w:rPr>
          <w:rFonts w:ascii="Times New Roman" w:eastAsia="Calibri" w:hAnsi="Times New Roman" w:cs="Times New Roman"/>
          <w:b/>
          <w:sz w:val="36"/>
          <w:szCs w:val="36"/>
        </w:rPr>
        <w:t>«ЗЕНИТ»</w:t>
      </w:r>
    </w:p>
    <w:p w:rsidR="00A47305" w:rsidRPr="00A47305" w:rsidRDefault="00A47305" w:rsidP="00A47305">
      <w:pPr>
        <w:spacing w:after="0" w:line="240" w:lineRule="auto"/>
        <w:rPr>
          <w:rFonts w:ascii="Calibri" w:eastAsia="Calibri" w:hAnsi="Calibri" w:cs="Times New Roman"/>
        </w:rPr>
      </w:pPr>
      <w:r w:rsidRPr="00A47305">
        <w:rPr>
          <w:rFonts w:ascii="Calibri" w:eastAsia="Calibri" w:hAnsi="Calibri" w:cs="Times New Roman"/>
        </w:rPr>
        <w:t>_____________________________________________________________________________________</w:t>
      </w:r>
    </w:p>
    <w:p w:rsidR="00A47305" w:rsidRPr="00A47305" w:rsidRDefault="00A47305" w:rsidP="00A47305">
      <w:pPr>
        <w:spacing w:after="0" w:line="240" w:lineRule="auto"/>
        <w:jc w:val="both"/>
        <w:rPr>
          <w:rFonts w:ascii="Times New Roman" w:eastAsia="Times New Roman" w:hAnsi="Times New Roman" w:cs="Times New Roman"/>
          <w:lang w:eastAsia="ru-RU"/>
        </w:rPr>
      </w:pPr>
      <w:r w:rsidRPr="00A47305">
        <w:rPr>
          <w:rFonts w:ascii="Times New Roman" w:eastAsia="Calibri" w:hAnsi="Times New Roman" w:cs="Times New Roman"/>
        </w:rPr>
        <w:t>Юридический адрес: 454048, г. Челябинск, Свердловский проспект, д. 84Б, офис 7.16, ИНН/КПП 7451387459/745301001, Р/счет 40702810490000020789 в ПАО «</w:t>
      </w:r>
      <w:proofErr w:type="spellStart"/>
      <w:r w:rsidRPr="00A47305">
        <w:rPr>
          <w:rFonts w:ascii="Times New Roman" w:eastAsia="Calibri" w:hAnsi="Times New Roman" w:cs="Times New Roman"/>
        </w:rPr>
        <w:t>Челябинвестбанк</w:t>
      </w:r>
      <w:proofErr w:type="spellEnd"/>
      <w:r w:rsidRPr="00A47305">
        <w:rPr>
          <w:rFonts w:ascii="Times New Roman" w:eastAsia="Calibri" w:hAnsi="Times New Roman" w:cs="Times New Roman"/>
        </w:rPr>
        <w:t>», г. Челябинск к/</w:t>
      </w:r>
      <w:proofErr w:type="spellStart"/>
      <w:r w:rsidRPr="00A47305">
        <w:rPr>
          <w:rFonts w:ascii="Times New Roman" w:eastAsia="Calibri" w:hAnsi="Times New Roman" w:cs="Times New Roman"/>
        </w:rPr>
        <w:t>сч</w:t>
      </w:r>
      <w:proofErr w:type="spellEnd"/>
      <w:r w:rsidRPr="00A47305">
        <w:rPr>
          <w:rFonts w:ascii="Times New Roman" w:eastAsia="Calibri" w:hAnsi="Times New Roman" w:cs="Times New Roman"/>
        </w:rPr>
        <w:t xml:space="preserve">. 30101810400000000779 БИК 047501779 т. </w:t>
      </w:r>
      <w:r w:rsidRPr="00A47305">
        <w:rPr>
          <w:rFonts w:ascii="Times New Roman" w:eastAsia="Times New Roman" w:hAnsi="Times New Roman" w:cs="Times New Roman"/>
          <w:lang w:eastAsia="ru-RU"/>
        </w:rPr>
        <w:t>89507420077 zenit-project@yandex.ru</w:t>
      </w:r>
    </w:p>
    <w:p w:rsidR="00DF395A" w:rsidRDefault="00DF395A"/>
    <w:p w:rsidR="00A47305" w:rsidRDefault="00A47305"/>
    <w:p w:rsidR="00354EEC" w:rsidRDefault="00354EEC"/>
    <w:p w:rsidR="00A47305" w:rsidRDefault="00A47305"/>
    <w:p w:rsidR="00E66D78" w:rsidRDefault="00E66D78"/>
    <w:p w:rsidR="00E66D78" w:rsidRDefault="00E66D78"/>
    <w:p w:rsidR="00E66D78" w:rsidRDefault="00E66D78" w:rsidP="006647F4">
      <w:pPr>
        <w:widowControl w:val="0"/>
        <w:shd w:val="clear" w:color="auto" w:fill="FFFFFF"/>
        <w:autoSpaceDE w:val="0"/>
        <w:autoSpaceDN w:val="0"/>
        <w:adjustRightInd w:val="0"/>
        <w:spacing w:line="240" w:lineRule="atLeast"/>
        <w:jc w:val="center"/>
        <w:rPr>
          <w:rFonts w:ascii="Times New Roman" w:eastAsia="Calibri" w:hAnsi="Times New Roman" w:cs="Times New Roman"/>
          <w:b/>
          <w:iCs/>
          <w:color w:val="000000"/>
          <w:sz w:val="32"/>
          <w:szCs w:val="32"/>
          <w:lang w:eastAsia="ru-RU"/>
        </w:rPr>
      </w:pPr>
      <w:r w:rsidRPr="00A6211A">
        <w:rPr>
          <w:rFonts w:ascii="Times New Roman" w:eastAsia="Calibri" w:hAnsi="Times New Roman" w:cs="Times New Roman"/>
          <w:b/>
          <w:iCs/>
          <w:color w:val="000000"/>
          <w:sz w:val="32"/>
          <w:szCs w:val="32"/>
          <w:lang w:eastAsia="ru-RU"/>
        </w:rPr>
        <w:t xml:space="preserve">Проект планировки и проект межевания территории </w:t>
      </w:r>
      <w:proofErr w:type="spellStart"/>
      <w:r w:rsidRPr="00A6211A">
        <w:rPr>
          <w:rFonts w:ascii="Times New Roman" w:eastAsia="Calibri" w:hAnsi="Times New Roman" w:cs="Times New Roman"/>
          <w:b/>
          <w:iCs/>
          <w:color w:val="000000"/>
          <w:sz w:val="32"/>
          <w:szCs w:val="32"/>
          <w:lang w:eastAsia="ru-RU"/>
        </w:rPr>
        <w:t>Городищенского</w:t>
      </w:r>
      <w:proofErr w:type="spellEnd"/>
      <w:r w:rsidRPr="00A6211A">
        <w:rPr>
          <w:rFonts w:ascii="Times New Roman" w:eastAsia="Calibri" w:hAnsi="Times New Roman" w:cs="Times New Roman"/>
          <w:b/>
          <w:iCs/>
          <w:color w:val="000000"/>
          <w:sz w:val="32"/>
          <w:szCs w:val="32"/>
          <w:lang w:eastAsia="ru-RU"/>
        </w:rPr>
        <w:t xml:space="preserve"> городского поселения </w:t>
      </w:r>
      <w:proofErr w:type="spellStart"/>
      <w:r w:rsidRPr="00A6211A">
        <w:rPr>
          <w:rFonts w:ascii="Times New Roman" w:eastAsia="Calibri" w:hAnsi="Times New Roman" w:cs="Times New Roman"/>
          <w:b/>
          <w:iCs/>
          <w:color w:val="000000"/>
          <w:sz w:val="32"/>
          <w:szCs w:val="32"/>
          <w:lang w:eastAsia="ru-RU"/>
        </w:rPr>
        <w:t>Городищенского</w:t>
      </w:r>
      <w:proofErr w:type="spellEnd"/>
      <w:r w:rsidRPr="00A6211A">
        <w:rPr>
          <w:rFonts w:ascii="Times New Roman" w:eastAsia="Calibri" w:hAnsi="Times New Roman" w:cs="Times New Roman"/>
          <w:b/>
          <w:iCs/>
          <w:color w:val="000000"/>
          <w:sz w:val="32"/>
          <w:szCs w:val="32"/>
          <w:lang w:eastAsia="ru-RU"/>
        </w:rPr>
        <w:t xml:space="preserve"> муниципального района Волгоградской области в цел</w:t>
      </w:r>
      <w:r>
        <w:rPr>
          <w:rFonts w:ascii="Times New Roman" w:eastAsia="Calibri" w:hAnsi="Times New Roman" w:cs="Times New Roman"/>
          <w:b/>
          <w:iCs/>
          <w:color w:val="000000"/>
          <w:sz w:val="32"/>
          <w:szCs w:val="32"/>
          <w:lang w:eastAsia="ru-RU"/>
        </w:rPr>
        <w:t xml:space="preserve">ях </w:t>
      </w:r>
      <w:r w:rsidR="00366EDF">
        <w:rPr>
          <w:rFonts w:ascii="Times New Roman" w:eastAsia="Calibri" w:hAnsi="Times New Roman" w:cs="Times New Roman"/>
          <w:b/>
          <w:iCs/>
          <w:color w:val="000000"/>
          <w:sz w:val="32"/>
          <w:szCs w:val="32"/>
          <w:lang w:eastAsia="ru-RU"/>
        </w:rPr>
        <w:t xml:space="preserve">формирования земельного участка для </w:t>
      </w:r>
      <w:r>
        <w:rPr>
          <w:rFonts w:ascii="Times New Roman" w:eastAsia="Calibri" w:hAnsi="Times New Roman" w:cs="Times New Roman"/>
          <w:b/>
          <w:iCs/>
          <w:color w:val="000000"/>
          <w:sz w:val="32"/>
          <w:szCs w:val="32"/>
          <w:lang w:eastAsia="ru-RU"/>
        </w:rPr>
        <w:t xml:space="preserve">автомобильной </w:t>
      </w:r>
      <w:r w:rsidRPr="00A6211A">
        <w:rPr>
          <w:rFonts w:ascii="Times New Roman" w:eastAsia="Calibri" w:hAnsi="Times New Roman" w:cs="Times New Roman"/>
          <w:b/>
          <w:iCs/>
          <w:color w:val="000000"/>
          <w:sz w:val="32"/>
          <w:szCs w:val="32"/>
          <w:lang w:eastAsia="ru-RU"/>
        </w:rPr>
        <w:t>дороги местного значения</w:t>
      </w:r>
    </w:p>
    <w:p w:rsidR="00A47305" w:rsidRPr="009844DF" w:rsidRDefault="00A47305" w:rsidP="00A47305">
      <w:pPr>
        <w:spacing w:after="0"/>
        <w:jc w:val="center"/>
        <w:rPr>
          <w:rFonts w:ascii="Times New Roman" w:eastAsia="Times New Roman" w:hAnsi="Times New Roman" w:cs="Times New Roman"/>
          <w:b/>
          <w:bCs/>
          <w:sz w:val="28"/>
          <w:szCs w:val="28"/>
          <w:lang w:eastAsia="ru-RU"/>
        </w:rPr>
      </w:pPr>
    </w:p>
    <w:p w:rsidR="00A47305" w:rsidRPr="009844DF" w:rsidRDefault="00A47305" w:rsidP="00A47305">
      <w:pPr>
        <w:spacing w:after="0"/>
        <w:jc w:val="center"/>
        <w:rPr>
          <w:rFonts w:ascii="Times New Roman" w:eastAsia="Times New Roman" w:hAnsi="Times New Roman" w:cs="Times New Roman"/>
          <w:b/>
          <w:bCs/>
          <w:sz w:val="28"/>
          <w:szCs w:val="28"/>
          <w:lang w:eastAsia="ru-RU"/>
        </w:rPr>
      </w:pPr>
    </w:p>
    <w:p w:rsidR="00A47305" w:rsidRPr="00BD31B7" w:rsidRDefault="006E5473" w:rsidP="00A47305">
      <w:pPr>
        <w:widowControl w:val="0"/>
        <w:autoSpaceDE w:val="0"/>
        <w:autoSpaceDN w:val="0"/>
        <w:spacing w:after="0" w:line="240" w:lineRule="auto"/>
        <w:jc w:val="center"/>
        <w:rPr>
          <w:rFonts w:ascii="Times New Roman" w:eastAsia="Times New Roman" w:hAnsi="Times New Roman" w:cs="Times New Roman"/>
          <w:b/>
          <w:bCs/>
          <w:sz w:val="28"/>
          <w:szCs w:val="28"/>
          <w:lang w:eastAsia="ru-RU" w:bidi="ru-RU"/>
        </w:rPr>
      </w:pPr>
      <w:r>
        <w:rPr>
          <w:rFonts w:ascii="Times New Roman" w:eastAsia="Times New Roman" w:hAnsi="Times New Roman" w:cs="Times New Roman"/>
          <w:b/>
          <w:bCs/>
          <w:sz w:val="28"/>
          <w:szCs w:val="28"/>
          <w:lang w:eastAsia="ru-RU" w:bidi="ru-RU"/>
        </w:rPr>
        <w:t xml:space="preserve">Материалы по обоснованию </w:t>
      </w:r>
      <w:r w:rsidR="00A47305" w:rsidRPr="00BD31B7">
        <w:rPr>
          <w:rFonts w:ascii="Times New Roman" w:eastAsia="Times New Roman" w:hAnsi="Times New Roman" w:cs="Times New Roman"/>
          <w:b/>
          <w:bCs/>
          <w:sz w:val="28"/>
          <w:szCs w:val="28"/>
          <w:lang w:eastAsia="ru-RU" w:bidi="ru-RU"/>
        </w:rPr>
        <w:t>проекта планировки территории</w:t>
      </w:r>
    </w:p>
    <w:p w:rsidR="00A47305" w:rsidRPr="00BD31B7" w:rsidRDefault="006E5473" w:rsidP="00A47305">
      <w:pPr>
        <w:widowControl w:val="0"/>
        <w:autoSpaceDE w:val="0"/>
        <w:autoSpaceDN w:val="0"/>
        <w:spacing w:after="0"/>
        <w:ind w:left="159" w:right="119"/>
        <w:jc w:val="center"/>
        <w:outlineLvl w:val="3"/>
        <w:rPr>
          <w:rFonts w:ascii="Times New Roman" w:eastAsia="Times New Roman" w:hAnsi="Times New Roman" w:cs="Times New Roman"/>
          <w:bCs/>
          <w:sz w:val="28"/>
          <w:szCs w:val="28"/>
          <w:lang w:eastAsia="ru-RU" w:bidi="ru-RU"/>
        </w:rPr>
      </w:pPr>
      <w:r>
        <w:rPr>
          <w:rFonts w:ascii="Times New Roman" w:eastAsia="Times New Roman" w:hAnsi="Times New Roman" w:cs="Times New Roman"/>
          <w:bCs/>
          <w:sz w:val="28"/>
          <w:szCs w:val="28"/>
          <w:lang w:eastAsia="ru-RU" w:bidi="ru-RU"/>
        </w:rPr>
        <w:t>Раздел 4</w:t>
      </w:r>
    </w:p>
    <w:p w:rsidR="00A47305" w:rsidRDefault="006E5473" w:rsidP="00A47305">
      <w:pPr>
        <w:spacing w:after="0"/>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sz w:val="28"/>
          <w:szCs w:val="28"/>
          <w:lang w:eastAsia="ru-RU" w:bidi="ru-RU"/>
        </w:rPr>
        <w:t>Пояснительная записка</w:t>
      </w:r>
    </w:p>
    <w:p w:rsidR="00A47305" w:rsidRPr="009844DF" w:rsidRDefault="00A47305" w:rsidP="00A47305">
      <w:pPr>
        <w:rPr>
          <w:rFonts w:ascii="Times New Roman" w:eastAsia="Times New Roman" w:hAnsi="Times New Roman" w:cs="Times New Roman"/>
          <w:sz w:val="28"/>
          <w:szCs w:val="28"/>
          <w:lang w:eastAsia="ru-RU"/>
        </w:rPr>
      </w:pPr>
    </w:p>
    <w:p w:rsidR="00A47305" w:rsidRDefault="00A47305" w:rsidP="00A47305">
      <w:pPr>
        <w:tabs>
          <w:tab w:val="center" w:pos="4677"/>
        </w:tabs>
        <w:spacing w:after="0" w:line="240" w:lineRule="auto"/>
        <w:jc w:val="center"/>
        <w:rPr>
          <w:rFonts w:ascii="Times New Roman" w:eastAsia="Calibri" w:hAnsi="Times New Roman" w:cs="Times New Roman"/>
          <w:sz w:val="24"/>
          <w:szCs w:val="24"/>
        </w:rPr>
      </w:pPr>
    </w:p>
    <w:p w:rsidR="00A47305" w:rsidRDefault="00A47305" w:rsidP="00A47305">
      <w:pPr>
        <w:tabs>
          <w:tab w:val="center" w:pos="4677"/>
        </w:tabs>
        <w:spacing w:after="0" w:line="240" w:lineRule="auto"/>
        <w:jc w:val="center"/>
        <w:rPr>
          <w:rFonts w:ascii="Times New Roman" w:eastAsia="Calibri" w:hAnsi="Times New Roman" w:cs="Times New Roman"/>
          <w:sz w:val="24"/>
          <w:szCs w:val="24"/>
        </w:rPr>
      </w:pPr>
    </w:p>
    <w:p w:rsidR="00A47305" w:rsidRDefault="00A47305" w:rsidP="00A47305">
      <w:pPr>
        <w:tabs>
          <w:tab w:val="center" w:pos="4677"/>
        </w:tabs>
        <w:spacing w:after="0" w:line="240" w:lineRule="auto"/>
        <w:jc w:val="center"/>
        <w:rPr>
          <w:rFonts w:ascii="Times New Roman" w:eastAsia="Calibri" w:hAnsi="Times New Roman" w:cs="Times New Roman"/>
          <w:sz w:val="24"/>
          <w:szCs w:val="24"/>
        </w:rPr>
      </w:pPr>
    </w:p>
    <w:p w:rsidR="00A47305" w:rsidRDefault="00A47305" w:rsidP="00A47305">
      <w:pPr>
        <w:tabs>
          <w:tab w:val="center" w:pos="4677"/>
        </w:tabs>
        <w:spacing w:after="0" w:line="240" w:lineRule="auto"/>
        <w:jc w:val="center"/>
        <w:rPr>
          <w:rFonts w:ascii="Times New Roman" w:eastAsia="Calibri" w:hAnsi="Times New Roman" w:cs="Times New Roman"/>
          <w:sz w:val="24"/>
          <w:szCs w:val="24"/>
        </w:rPr>
      </w:pPr>
    </w:p>
    <w:p w:rsidR="00A47305" w:rsidRDefault="00A47305" w:rsidP="00A47305">
      <w:pPr>
        <w:tabs>
          <w:tab w:val="center" w:pos="4677"/>
        </w:tabs>
        <w:spacing w:after="0" w:line="240" w:lineRule="auto"/>
        <w:jc w:val="center"/>
        <w:rPr>
          <w:rFonts w:ascii="Times New Roman" w:eastAsia="Calibri" w:hAnsi="Times New Roman" w:cs="Times New Roman"/>
          <w:sz w:val="24"/>
          <w:szCs w:val="24"/>
        </w:rPr>
      </w:pPr>
    </w:p>
    <w:p w:rsidR="00A47305" w:rsidRDefault="00A47305" w:rsidP="00E10326">
      <w:pPr>
        <w:tabs>
          <w:tab w:val="center" w:pos="4677"/>
        </w:tabs>
        <w:spacing w:after="0" w:line="240" w:lineRule="auto"/>
        <w:rPr>
          <w:rFonts w:ascii="Times New Roman" w:eastAsia="Calibri" w:hAnsi="Times New Roman" w:cs="Times New Roman"/>
          <w:sz w:val="24"/>
          <w:szCs w:val="24"/>
        </w:rPr>
      </w:pPr>
    </w:p>
    <w:p w:rsidR="00A47305" w:rsidRDefault="00A47305" w:rsidP="00A47305">
      <w:pPr>
        <w:tabs>
          <w:tab w:val="center" w:pos="4677"/>
        </w:tabs>
        <w:spacing w:after="0" w:line="240" w:lineRule="auto"/>
        <w:jc w:val="center"/>
        <w:rPr>
          <w:rFonts w:ascii="Times New Roman" w:eastAsia="Calibri" w:hAnsi="Times New Roman" w:cs="Times New Roman"/>
          <w:sz w:val="24"/>
          <w:szCs w:val="24"/>
        </w:rPr>
      </w:pPr>
    </w:p>
    <w:p w:rsidR="00A47305" w:rsidRDefault="00A47305" w:rsidP="00A47305">
      <w:pPr>
        <w:tabs>
          <w:tab w:val="center" w:pos="4677"/>
        </w:tabs>
        <w:spacing w:after="0" w:line="240" w:lineRule="auto"/>
        <w:jc w:val="center"/>
        <w:rPr>
          <w:rFonts w:ascii="Times New Roman" w:eastAsia="Calibri" w:hAnsi="Times New Roman" w:cs="Times New Roman"/>
          <w:sz w:val="24"/>
          <w:szCs w:val="24"/>
        </w:rPr>
      </w:pPr>
    </w:p>
    <w:p w:rsidR="00A47305" w:rsidRDefault="00A47305" w:rsidP="00A47305">
      <w:pPr>
        <w:tabs>
          <w:tab w:val="center" w:pos="4677"/>
        </w:tabs>
        <w:spacing w:after="0" w:line="240" w:lineRule="auto"/>
        <w:jc w:val="center"/>
        <w:rPr>
          <w:rFonts w:ascii="Times New Roman" w:eastAsia="Calibri" w:hAnsi="Times New Roman" w:cs="Times New Roman"/>
          <w:sz w:val="24"/>
          <w:szCs w:val="24"/>
        </w:rPr>
      </w:pPr>
    </w:p>
    <w:p w:rsidR="00A47305" w:rsidRDefault="00A47305" w:rsidP="00A47305">
      <w:pPr>
        <w:tabs>
          <w:tab w:val="center" w:pos="4677"/>
        </w:tabs>
        <w:spacing w:after="0" w:line="240" w:lineRule="auto"/>
        <w:jc w:val="center"/>
        <w:rPr>
          <w:rFonts w:ascii="Times New Roman" w:eastAsia="Calibri" w:hAnsi="Times New Roman" w:cs="Times New Roman"/>
          <w:sz w:val="24"/>
          <w:szCs w:val="24"/>
        </w:rPr>
      </w:pPr>
    </w:p>
    <w:p w:rsidR="00A47305" w:rsidRDefault="00A47305" w:rsidP="00A47305">
      <w:pPr>
        <w:tabs>
          <w:tab w:val="center" w:pos="4677"/>
        </w:tabs>
        <w:spacing w:after="0" w:line="240" w:lineRule="auto"/>
        <w:jc w:val="center"/>
        <w:rPr>
          <w:rFonts w:ascii="Times New Roman" w:eastAsia="Calibri" w:hAnsi="Times New Roman" w:cs="Times New Roman"/>
          <w:sz w:val="24"/>
          <w:szCs w:val="24"/>
        </w:rPr>
      </w:pPr>
    </w:p>
    <w:p w:rsidR="00A47305" w:rsidRDefault="00A47305" w:rsidP="00A47305">
      <w:pPr>
        <w:tabs>
          <w:tab w:val="center" w:pos="4677"/>
        </w:tabs>
        <w:spacing w:after="0" w:line="240" w:lineRule="auto"/>
        <w:jc w:val="center"/>
        <w:rPr>
          <w:rFonts w:ascii="Times New Roman" w:eastAsia="Calibri" w:hAnsi="Times New Roman" w:cs="Times New Roman"/>
          <w:sz w:val="24"/>
          <w:szCs w:val="24"/>
        </w:rPr>
      </w:pPr>
    </w:p>
    <w:p w:rsidR="00A47305" w:rsidRDefault="00A47305" w:rsidP="00A47305">
      <w:pPr>
        <w:tabs>
          <w:tab w:val="center" w:pos="4677"/>
        </w:tabs>
        <w:spacing w:after="0" w:line="240" w:lineRule="auto"/>
        <w:jc w:val="center"/>
        <w:rPr>
          <w:rFonts w:ascii="Times New Roman" w:eastAsia="Calibri" w:hAnsi="Times New Roman" w:cs="Times New Roman"/>
          <w:sz w:val="24"/>
          <w:szCs w:val="24"/>
        </w:rPr>
      </w:pPr>
    </w:p>
    <w:p w:rsidR="00A47305" w:rsidRDefault="00A47305" w:rsidP="00A47305">
      <w:pPr>
        <w:tabs>
          <w:tab w:val="center" w:pos="4677"/>
        </w:tabs>
        <w:spacing w:after="0" w:line="240" w:lineRule="auto"/>
        <w:jc w:val="center"/>
        <w:rPr>
          <w:rFonts w:ascii="Times New Roman" w:eastAsia="Calibri" w:hAnsi="Times New Roman" w:cs="Times New Roman"/>
          <w:sz w:val="24"/>
          <w:szCs w:val="24"/>
        </w:rPr>
      </w:pPr>
    </w:p>
    <w:p w:rsidR="00A47305" w:rsidRDefault="00A47305" w:rsidP="00A47305">
      <w:pPr>
        <w:tabs>
          <w:tab w:val="center" w:pos="4677"/>
        </w:tabs>
        <w:spacing w:after="0" w:line="240" w:lineRule="auto"/>
        <w:jc w:val="center"/>
        <w:rPr>
          <w:rFonts w:ascii="Times New Roman" w:eastAsia="Calibri" w:hAnsi="Times New Roman" w:cs="Times New Roman"/>
          <w:sz w:val="24"/>
          <w:szCs w:val="24"/>
        </w:rPr>
      </w:pPr>
    </w:p>
    <w:p w:rsidR="00A47305" w:rsidRDefault="00A47305" w:rsidP="00A47305">
      <w:pPr>
        <w:tabs>
          <w:tab w:val="center" w:pos="4677"/>
        </w:tabs>
        <w:spacing w:after="0" w:line="240" w:lineRule="auto"/>
        <w:jc w:val="center"/>
        <w:rPr>
          <w:rFonts w:ascii="Times New Roman" w:eastAsia="Calibri" w:hAnsi="Times New Roman" w:cs="Times New Roman"/>
          <w:sz w:val="24"/>
          <w:szCs w:val="24"/>
        </w:rPr>
      </w:pPr>
    </w:p>
    <w:p w:rsidR="00A47305" w:rsidRPr="002F7B2C" w:rsidRDefault="00A47305" w:rsidP="00A47305">
      <w:pPr>
        <w:pStyle w:val="Default"/>
        <w:jc w:val="center"/>
        <w:rPr>
          <w:sz w:val="28"/>
          <w:szCs w:val="28"/>
        </w:rPr>
      </w:pPr>
      <w:r w:rsidRPr="002F7B2C">
        <w:rPr>
          <w:sz w:val="28"/>
          <w:szCs w:val="28"/>
        </w:rPr>
        <w:t>Челябинск</w:t>
      </w:r>
    </w:p>
    <w:p w:rsidR="00A47305" w:rsidRPr="00A47305" w:rsidRDefault="00A47305" w:rsidP="00A47305">
      <w:pPr>
        <w:spacing w:after="0"/>
        <w:jc w:val="center"/>
        <w:rPr>
          <w:rFonts w:ascii="Times New Roman" w:eastAsia="Calibri" w:hAnsi="Times New Roman" w:cs="Times New Roman"/>
          <w:bCs/>
          <w:sz w:val="24"/>
          <w:szCs w:val="24"/>
        </w:rPr>
      </w:pPr>
      <w:r>
        <w:rPr>
          <w:rFonts w:ascii="Times New Roman" w:hAnsi="Times New Roman" w:cs="Times New Roman"/>
          <w:sz w:val="28"/>
          <w:szCs w:val="28"/>
        </w:rPr>
        <w:t xml:space="preserve"> 2025</w:t>
      </w:r>
      <w:r w:rsidRPr="001737CD">
        <w:rPr>
          <w:rFonts w:ascii="Times New Roman" w:eastAsia="Calibri" w:hAnsi="Times New Roman" w:cs="Times New Roman"/>
          <w:bCs/>
          <w:sz w:val="24"/>
          <w:szCs w:val="24"/>
        </w:rPr>
        <w:tab/>
      </w:r>
    </w:p>
    <w:p w:rsidR="00A47305" w:rsidRPr="00A47305" w:rsidRDefault="00A47305" w:rsidP="00A47305">
      <w:pPr>
        <w:spacing w:after="0" w:line="240" w:lineRule="auto"/>
        <w:jc w:val="right"/>
        <w:rPr>
          <w:rFonts w:ascii="Times New Roman" w:eastAsia="Calibri" w:hAnsi="Times New Roman" w:cs="Times New Roman"/>
          <w:sz w:val="36"/>
          <w:szCs w:val="36"/>
        </w:rPr>
      </w:pPr>
      <w:r w:rsidRPr="00A47305">
        <w:rPr>
          <w:rFonts w:ascii="Calibri" w:eastAsia="Calibri" w:hAnsi="Calibri" w:cs="Times New Roman"/>
          <w:noProof/>
          <w:lang w:eastAsia="ru-RU"/>
        </w:rPr>
        <w:lastRenderedPageBreak/>
        <w:drawing>
          <wp:anchor distT="0" distB="0" distL="114300" distR="114300" simplePos="0" relativeHeight="251661312" behindDoc="1" locked="0" layoutInCell="1" allowOverlap="1" wp14:anchorId="66930502" wp14:editId="313417B6">
            <wp:simplePos x="0" y="0"/>
            <wp:positionH relativeFrom="column">
              <wp:posOffset>-137160</wp:posOffset>
            </wp:positionH>
            <wp:positionV relativeFrom="paragraph">
              <wp:posOffset>-3175</wp:posOffset>
            </wp:positionV>
            <wp:extent cx="1282700" cy="911860"/>
            <wp:effectExtent l="0" t="0" r="0" b="2540"/>
            <wp:wrapNone/>
            <wp:docPr id="1"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2700" cy="911860"/>
                    </a:xfrm>
                    <a:prstGeom prst="rect">
                      <a:avLst/>
                    </a:prstGeom>
                    <a:noFill/>
                  </pic:spPr>
                </pic:pic>
              </a:graphicData>
            </a:graphic>
            <wp14:sizeRelH relativeFrom="page">
              <wp14:pctWidth>0</wp14:pctWidth>
            </wp14:sizeRelH>
            <wp14:sizeRelV relativeFrom="page">
              <wp14:pctHeight>0</wp14:pctHeight>
            </wp14:sizeRelV>
          </wp:anchor>
        </w:drawing>
      </w:r>
      <w:r w:rsidRPr="00A47305">
        <w:rPr>
          <w:rFonts w:ascii="Times New Roman" w:eastAsia="Calibri" w:hAnsi="Times New Roman" w:cs="Times New Roman"/>
          <w:sz w:val="36"/>
          <w:szCs w:val="36"/>
        </w:rPr>
        <w:t>Российская Федерация</w:t>
      </w:r>
    </w:p>
    <w:p w:rsidR="00A47305" w:rsidRPr="00A47305" w:rsidRDefault="00A47305" w:rsidP="00A47305">
      <w:pPr>
        <w:spacing w:after="0" w:line="240" w:lineRule="auto"/>
        <w:jc w:val="right"/>
        <w:rPr>
          <w:rFonts w:ascii="Times New Roman" w:eastAsia="Calibri" w:hAnsi="Times New Roman" w:cs="Times New Roman"/>
          <w:b/>
          <w:sz w:val="36"/>
          <w:szCs w:val="36"/>
        </w:rPr>
      </w:pPr>
      <w:r w:rsidRPr="00A47305">
        <w:rPr>
          <w:rFonts w:ascii="Times New Roman" w:eastAsia="Calibri" w:hAnsi="Times New Roman" w:cs="Times New Roman"/>
          <w:b/>
          <w:sz w:val="36"/>
          <w:szCs w:val="36"/>
        </w:rPr>
        <w:t>Общество с ограниченной ответственностью</w:t>
      </w:r>
    </w:p>
    <w:p w:rsidR="00A47305" w:rsidRPr="00A47305" w:rsidRDefault="00A47305" w:rsidP="00A47305">
      <w:pPr>
        <w:spacing w:after="0" w:line="240" w:lineRule="auto"/>
        <w:jc w:val="right"/>
        <w:rPr>
          <w:rFonts w:ascii="Times New Roman" w:eastAsia="Calibri" w:hAnsi="Times New Roman" w:cs="Times New Roman"/>
          <w:b/>
          <w:sz w:val="36"/>
          <w:szCs w:val="36"/>
        </w:rPr>
      </w:pPr>
      <w:r w:rsidRPr="00A47305">
        <w:rPr>
          <w:rFonts w:ascii="Times New Roman" w:eastAsia="Calibri" w:hAnsi="Times New Roman" w:cs="Times New Roman"/>
          <w:b/>
          <w:sz w:val="36"/>
          <w:szCs w:val="36"/>
        </w:rPr>
        <w:t>«ЗЕНИТ»</w:t>
      </w:r>
    </w:p>
    <w:p w:rsidR="00A47305" w:rsidRPr="00A47305" w:rsidRDefault="00A47305" w:rsidP="00A47305">
      <w:pPr>
        <w:spacing w:after="0" w:line="240" w:lineRule="auto"/>
        <w:rPr>
          <w:rFonts w:ascii="Calibri" w:eastAsia="Calibri" w:hAnsi="Calibri" w:cs="Times New Roman"/>
        </w:rPr>
      </w:pPr>
      <w:r w:rsidRPr="00A47305">
        <w:rPr>
          <w:rFonts w:ascii="Calibri" w:eastAsia="Calibri" w:hAnsi="Calibri" w:cs="Times New Roman"/>
        </w:rPr>
        <w:t>_____________________________________________________________________________________</w:t>
      </w:r>
    </w:p>
    <w:p w:rsidR="00A47305" w:rsidRPr="00A47305" w:rsidRDefault="00A47305" w:rsidP="00A47305">
      <w:pPr>
        <w:spacing w:after="0" w:line="240" w:lineRule="auto"/>
        <w:jc w:val="both"/>
        <w:rPr>
          <w:rFonts w:ascii="Times New Roman" w:eastAsia="Times New Roman" w:hAnsi="Times New Roman" w:cs="Times New Roman"/>
          <w:lang w:eastAsia="ru-RU"/>
        </w:rPr>
      </w:pPr>
      <w:r w:rsidRPr="00A47305">
        <w:rPr>
          <w:rFonts w:ascii="Times New Roman" w:eastAsia="Calibri" w:hAnsi="Times New Roman" w:cs="Times New Roman"/>
        </w:rPr>
        <w:t>Юридический адрес: 454048, г. Челябинск, Свердловский проспект, д. 84Б, офис 7.16, ИНН/КПП 7451387459/745301001, Р/счет 40702810490000020789 в ПАО «</w:t>
      </w:r>
      <w:proofErr w:type="spellStart"/>
      <w:r w:rsidRPr="00A47305">
        <w:rPr>
          <w:rFonts w:ascii="Times New Roman" w:eastAsia="Calibri" w:hAnsi="Times New Roman" w:cs="Times New Roman"/>
        </w:rPr>
        <w:t>Челябинвестбанк</w:t>
      </w:r>
      <w:proofErr w:type="spellEnd"/>
      <w:r w:rsidRPr="00A47305">
        <w:rPr>
          <w:rFonts w:ascii="Times New Roman" w:eastAsia="Calibri" w:hAnsi="Times New Roman" w:cs="Times New Roman"/>
        </w:rPr>
        <w:t>», г. Челябинск к/</w:t>
      </w:r>
      <w:proofErr w:type="spellStart"/>
      <w:r w:rsidRPr="00A47305">
        <w:rPr>
          <w:rFonts w:ascii="Times New Roman" w:eastAsia="Calibri" w:hAnsi="Times New Roman" w:cs="Times New Roman"/>
        </w:rPr>
        <w:t>сч</w:t>
      </w:r>
      <w:proofErr w:type="spellEnd"/>
      <w:r w:rsidRPr="00A47305">
        <w:rPr>
          <w:rFonts w:ascii="Times New Roman" w:eastAsia="Calibri" w:hAnsi="Times New Roman" w:cs="Times New Roman"/>
        </w:rPr>
        <w:t xml:space="preserve">. 30101810400000000779 БИК 047501779 т. </w:t>
      </w:r>
      <w:r w:rsidRPr="00A47305">
        <w:rPr>
          <w:rFonts w:ascii="Times New Roman" w:eastAsia="Times New Roman" w:hAnsi="Times New Roman" w:cs="Times New Roman"/>
          <w:lang w:eastAsia="ru-RU"/>
        </w:rPr>
        <w:t>89507420077 zenit-project@yandex.ru</w:t>
      </w:r>
    </w:p>
    <w:p w:rsidR="006647F4" w:rsidRDefault="006647F4"/>
    <w:p w:rsidR="00E66D78" w:rsidRDefault="00E66D78"/>
    <w:p w:rsidR="00E66D78" w:rsidRDefault="00E66D78"/>
    <w:p w:rsidR="00E66D78" w:rsidRDefault="00E66D78" w:rsidP="006647F4">
      <w:pPr>
        <w:widowControl w:val="0"/>
        <w:shd w:val="clear" w:color="auto" w:fill="FFFFFF"/>
        <w:autoSpaceDE w:val="0"/>
        <w:autoSpaceDN w:val="0"/>
        <w:adjustRightInd w:val="0"/>
        <w:spacing w:line="240" w:lineRule="atLeast"/>
        <w:jc w:val="center"/>
        <w:rPr>
          <w:rFonts w:ascii="Times New Roman" w:eastAsia="Calibri" w:hAnsi="Times New Roman" w:cs="Times New Roman"/>
          <w:b/>
          <w:iCs/>
          <w:color w:val="000000"/>
          <w:sz w:val="32"/>
          <w:szCs w:val="32"/>
          <w:lang w:eastAsia="ru-RU"/>
        </w:rPr>
      </w:pPr>
      <w:r w:rsidRPr="00A6211A">
        <w:rPr>
          <w:rFonts w:ascii="Times New Roman" w:eastAsia="Calibri" w:hAnsi="Times New Roman" w:cs="Times New Roman"/>
          <w:b/>
          <w:iCs/>
          <w:color w:val="000000"/>
          <w:sz w:val="32"/>
          <w:szCs w:val="32"/>
          <w:lang w:eastAsia="ru-RU"/>
        </w:rPr>
        <w:t xml:space="preserve">Проект планировки и проект межевания территории </w:t>
      </w:r>
      <w:proofErr w:type="spellStart"/>
      <w:r w:rsidRPr="00A6211A">
        <w:rPr>
          <w:rFonts w:ascii="Times New Roman" w:eastAsia="Calibri" w:hAnsi="Times New Roman" w:cs="Times New Roman"/>
          <w:b/>
          <w:iCs/>
          <w:color w:val="000000"/>
          <w:sz w:val="32"/>
          <w:szCs w:val="32"/>
          <w:lang w:eastAsia="ru-RU"/>
        </w:rPr>
        <w:t>Городищенского</w:t>
      </w:r>
      <w:proofErr w:type="spellEnd"/>
      <w:r w:rsidRPr="00A6211A">
        <w:rPr>
          <w:rFonts w:ascii="Times New Roman" w:eastAsia="Calibri" w:hAnsi="Times New Roman" w:cs="Times New Roman"/>
          <w:b/>
          <w:iCs/>
          <w:color w:val="000000"/>
          <w:sz w:val="32"/>
          <w:szCs w:val="32"/>
          <w:lang w:eastAsia="ru-RU"/>
        </w:rPr>
        <w:t xml:space="preserve"> городского поселения </w:t>
      </w:r>
      <w:proofErr w:type="spellStart"/>
      <w:r w:rsidRPr="00A6211A">
        <w:rPr>
          <w:rFonts w:ascii="Times New Roman" w:eastAsia="Calibri" w:hAnsi="Times New Roman" w:cs="Times New Roman"/>
          <w:b/>
          <w:iCs/>
          <w:color w:val="000000"/>
          <w:sz w:val="32"/>
          <w:szCs w:val="32"/>
          <w:lang w:eastAsia="ru-RU"/>
        </w:rPr>
        <w:t>Городищенского</w:t>
      </w:r>
      <w:proofErr w:type="spellEnd"/>
      <w:r w:rsidRPr="00A6211A">
        <w:rPr>
          <w:rFonts w:ascii="Times New Roman" w:eastAsia="Calibri" w:hAnsi="Times New Roman" w:cs="Times New Roman"/>
          <w:b/>
          <w:iCs/>
          <w:color w:val="000000"/>
          <w:sz w:val="32"/>
          <w:szCs w:val="32"/>
          <w:lang w:eastAsia="ru-RU"/>
        </w:rPr>
        <w:t xml:space="preserve"> муниципального района Волгоградской области в цел</w:t>
      </w:r>
      <w:r>
        <w:rPr>
          <w:rFonts w:ascii="Times New Roman" w:eastAsia="Calibri" w:hAnsi="Times New Roman" w:cs="Times New Roman"/>
          <w:b/>
          <w:iCs/>
          <w:color w:val="000000"/>
          <w:sz w:val="32"/>
          <w:szCs w:val="32"/>
          <w:lang w:eastAsia="ru-RU"/>
        </w:rPr>
        <w:t xml:space="preserve">ях </w:t>
      </w:r>
      <w:r w:rsidR="00366EDF">
        <w:rPr>
          <w:rFonts w:ascii="Times New Roman" w:eastAsia="Calibri" w:hAnsi="Times New Roman" w:cs="Times New Roman"/>
          <w:b/>
          <w:iCs/>
          <w:color w:val="000000"/>
          <w:sz w:val="32"/>
          <w:szCs w:val="32"/>
          <w:lang w:eastAsia="ru-RU"/>
        </w:rPr>
        <w:t xml:space="preserve">формирования земельного участка для </w:t>
      </w:r>
      <w:r>
        <w:rPr>
          <w:rFonts w:ascii="Times New Roman" w:eastAsia="Calibri" w:hAnsi="Times New Roman" w:cs="Times New Roman"/>
          <w:b/>
          <w:iCs/>
          <w:color w:val="000000"/>
          <w:sz w:val="32"/>
          <w:szCs w:val="32"/>
          <w:lang w:eastAsia="ru-RU"/>
        </w:rPr>
        <w:t xml:space="preserve">автомобильной </w:t>
      </w:r>
      <w:r w:rsidRPr="00A6211A">
        <w:rPr>
          <w:rFonts w:ascii="Times New Roman" w:eastAsia="Calibri" w:hAnsi="Times New Roman" w:cs="Times New Roman"/>
          <w:b/>
          <w:iCs/>
          <w:color w:val="000000"/>
          <w:sz w:val="32"/>
          <w:szCs w:val="32"/>
          <w:lang w:eastAsia="ru-RU"/>
        </w:rPr>
        <w:t>дороги местного значения</w:t>
      </w:r>
    </w:p>
    <w:p w:rsidR="00A47305" w:rsidRPr="009844DF" w:rsidRDefault="00A47305" w:rsidP="00A47305">
      <w:pPr>
        <w:spacing w:after="0"/>
        <w:rPr>
          <w:rFonts w:ascii="Times New Roman" w:eastAsia="Times New Roman" w:hAnsi="Times New Roman" w:cs="Times New Roman"/>
          <w:b/>
          <w:bCs/>
          <w:sz w:val="28"/>
          <w:szCs w:val="28"/>
          <w:lang w:eastAsia="ru-RU"/>
        </w:rPr>
      </w:pPr>
    </w:p>
    <w:p w:rsidR="00A47305" w:rsidRPr="00BD31B7" w:rsidRDefault="006E5473" w:rsidP="00A47305">
      <w:pPr>
        <w:widowControl w:val="0"/>
        <w:autoSpaceDE w:val="0"/>
        <w:autoSpaceDN w:val="0"/>
        <w:spacing w:after="0"/>
        <w:ind w:left="159" w:right="119"/>
        <w:jc w:val="center"/>
        <w:outlineLvl w:val="3"/>
        <w:rPr>
          <w:rFonts w:ascii="Times New Roman" w:eastAsia="Times New Roman" w:hAnsi="Times New Roman" w:cs="Times New Roman"/>
          <w:bCs/>
          <w:sz w:val="28"/>
          <w:szCs w:val="28"/>
          <w:lang w:eastAsia="ru-RU" w:bidi="ru-RU"/>
        </w:rPr>
      </w:pPr>
      <w:r>
        <w:rPr>
          <w:rFonts w:ascii="Times New Roman" w:eastAsia="Times New Roman" w:hAnsi="Times New Roman" w:cs="Times New Roman"/>
          <w:bCs/>
          <w:sz w:val="28"/>
          <w:szCs w:val="28"/>
          <w:lang w:eastAsia="ru-RU" w:bidi="ru-RU"/>
        </w:rPr>
        <w:t>Раздел 4</w:t>
      </w:r>
    </w:p>
    <w:p w:rsidR="00A47305" w:rsidRPr="00BD31B7" w:rsidRDefault="006E5473" w:rsidP="00A47305">
      <w:pPr>
        <w:autoSpaceDE w:val="0"/>
        <w:autoSpaceDN w:val="0"/>
        <w:adjustRightInd w:val="0"/>
        <w:spacing w:after="0" w:line="240" w:lineRule="auto"/>
        <w:jc w:val="center"/>
        <w:rPr>
          <w:rFonts w:ascii="Times New Roman" w:eastAsia="Calibri" w:hAnsi="Times New Roman" w:cs="Times New Roman"/>
          <w:color w:val="000000"/>
          <w:sz w:val="28"/>
          <w:szCs w:val="28"/>
          <w:highlight w:val="magenta"/>
        </w:rPr>
      </w:pPr>
      <w:r>
        <w:rPr>
          <w:rFonts w:ascii="Times New Roman" w:eastAsia="Calibri" w:hAnsi="Times New Roman" w:cs="Times New Roman"/>
          <w:color w:val="000000"/>
          <w:sz w:val="28"/>
          <w:szCs w:val="28"/>
        </w:rPr>
        <w:t>Пояснительная записка</w:t>
      </w:r>
    </w:p>
    <w:p w:rsidR="00A47305" w:rsidRPr="009844DF" w:rsidRDefault="00A47305" w:rsidP="00A47305">
      <w:pPr>
        <w:spacing w:after="0"/>
        <w:jc w:val="center"/>
        <w:rPr>
          <w:rFonts w:ascii="Times New Roman" w:eastAsia="Times New Roman" w:hAnsi="Times New Roman" w:cs="Times New Roman"/>
          <w:sz w:val="28"/>
          <w:szCs w:val="28"/>
          <w:lang w:eastAsia="ru-RU"/>
        </w:rPr>
      </w:pPr>
    </w:p>
    <w:p w:rsidR="00E66D78" w:rsidRDefault="00E66D78" w:rsidP="00A47305">
      <w:pPr>
        <w:tabs>
          <w:tab w:val="center" w:pos="4677"/>
        </w:tabs>
        <w:spacing w:after="0" w:line="240" w:lineRule="auto"/>
        <w:jc w:val="center"/>
        <w:rPr>
          <w:rFonts w:ascii="Times New Roman" w:eastAsia="Calibri" w:hAnsi="Times New Roman" w:cs="Times New Roman"/>
          <w:sz w:val="24"/>
          <w:szCs w:val="24"/>
        </w:rPr>
      </w:pPr>
    </w:p>
    <w:p w:rsidR="00E66D78" w:rsidRDefault="00E66D78" w:rsidP="00E66D78">
      <w:pPr>
        <w:tabs>
          <w:tab w:val="center" w:pos="4677"/>
        </w:tabs>
        <w:spacing w:after="0" w:line="240" w:lineRule="auto"/>
        <w:rPr>
          <w:rFonts w:ascii="Times New Roman" w:eastAsia="Calibri" w:hAnsi="Times New Roman" w:cs="Times New Roman"/>
          <w:sz w:val="24"/>
          <w:szCs w:val="24"/>
        </w:rPr>
      </w:pPr>
    </w:p>
    <w:p w:rsidR="00A47305" w:rsidRDefault="00A47305" w:rsidP="00A47305">
      <w:pPr>
        <w:tabs>
          <w:tab w:val="center" w:pos="4677"/>
        </w:tabs>
        <w:spacing w:after="0" w:line="240" w:lineRule="auto"/>
        <w:jc w:val="both"/>
        <w:rPr>
          <w:rFonts w:ascii="Times New Roman" w:eastAsia="Calibri" w:hAnsi="Times New Roman" w:cs="Times New Roman"/>
          <w:sz w:val="24"/>
          <w:szCs w:val="24"/>
        </w:rPr>
      </w:pPr>
    </w:p>
    <w:p w:rsidR="00E66D78" w:rsidRDefault="00E66D78" w:rsidP="00A47305">
      <w:pPr>
        <w:tabs>
          <w:tab w:val="center" w:pos="4677"/>
        </w:tabs>
        <w:spacing w:after="0" w:line="240" w:lineRule="auto"/>
        <w:jc w:val="both"/>
        <w:rPr>
          <w:rFonts w:ascii="Times New Roman" w:eastAsia="Calibri" w:hAnsi="Times New Roman" w:cs="Times New Roman"/>
          <w:sz w:val="24"/>
          <w:szCs w:val="24"/>
        </w:rPr>
      </w:pPr>
    </w:p>
    <w:p w:rsidR="00A47305" w:rsidRDefault="00A47305" w:rsidP="00A47305">
      <w:pPr>
        <w:tabs>
          <w:tab w:val="center" w:pos="4677"/>
        </w:tabs>
        <w:spacing w:after="0" w:line="240" w:lineRule="auto"/>
        <w:jc w:val="both"/>
        <w:rPr>
          <w:rFonts w:ascii="Times New Roman" w:eastAsia="Calibri" w:hAnsi="Times New Roman" w:cs="Times New Roman"/>
          <w:sz w:val="24"/>
          <w:szCs w:val="24"/>
        </w:rPr>
      </w:pPr>
    </w:p>
    <w:tbl>
      <w:tblPr>
        <w:tblW w:w="6369" w:type="dxa"/>
        <w:tblInd w:w="2994" w:type="dxa"/>
        <w:tblLook w:val="04A0" w:firstRow="1" w:lastRow="0" w:firstColumn="1" w:lastColumn="0" w:noHBand="0" w:noVBand="1"/>
      </w:tblPr>
      <w:tblGrid>
        <w:gridCol w:w="1983"/>
        <w:gridCol w:w="4386"/>
      </w:tblGrid>
      <w:tr w:rsidR="00A47305" w:rsidRPr="002F7B2C" w:rsidTr="00E66D78">
        <w:trPr>
          <w:trHeight w:val="361"/>
        </w:trPr>
        <w:tc>
          <w:tcPr>
            <w:tcW w:w="1983" w:type="dxa"/>
            <w:shd w:val="clear" w:color="auto" w:fill="auto"/>
          </w:tcPr>
          <w:p w:rsidR="00A47305" w:rsidRPr="002F7B2C" w:rsidRDefault="00A47305" w:rsidP="00C60C0E">
            <w:pPr>
              <w:spacing w:line="240" w:lineRule="auto"/>
              <w:rPr>
                <w:rFonts w:ascii="Times New Roman" w:eastAsia="Times New Roman" w:hAnsi="Times New Roman" w:cs="Times New Roman"/>
                <w:sz w:val="28"/>
                <w:szCs w:val="28"/>
              </w:rPr>
            </w:pPr>
            <w:r w:rsidRPr="002F7B2C">
              <w:rPr>
                <w:rFonts w:ascii="Times New Roman" w:eastAsia="Times New Roman" w:hAnsi="Times New Roman" w:cs="Times New Roman"/>
                <w:sz w:val="28"/>
                <w:szCs w:val="28"/>
              </w:rPr>
              <w:t>Заказчик:</w:t>
            </w:r>
          </w:p>
        </w:tc>
        <w:tc>
          <w:tcPr>
            <w:tcW w:w="4386" w:type="dxa"/>
            <w:shd w:val="clear" w:color="auto" w:fill="auto"/>
            <w:vAlign w:val="center"/>
          </w:tcPr>
          <w:p w:rsidR="00A47305" w:rsidRPr="007B7ECC" w:rsidRDefault="00E66D78" w:rsidP="00E66D78">
            <w:pPr>
              <w:spacing w:line="240" w:lineRule="auto"/>
              <w:rPr>
                <w:sz w:val="28"/>
                <w:szCs w:val="28"/>
              </w:rPr>
            </w:pPr>
            <w:r>
              <w:rPr>
                <w:rFonts w:ascii="Times New Roman" w:eastAsia="Times New Roman" w:hAnsi="Times New Roman" w:cs="Times New Roman"/>
                <w:sz w:val="28"/>
                <w:szCs w:val="28"/>
              </w:rPr>
              <w:t xml:space="preserve">Администрация </w:t>
            </w:r>
            <w:proofErr w:type="spellStart"/>
            <w:r w:rsidRPr="00A6211A">
              <w:rPr>
                <w:rFonts w:ascii="Times New Roman" w:eastAsia="Times New Roman" w:hAnsi="Times New Roman" w:cs="Times New Roman"/>
                <w:sz w:val="28"/>
                <w:szCs w:val="28"/>
              </w:rPr>
              <w:t>Городищенского</w:t>
            </w:r>
            <w:proofErr w:type="spellEnd"/>
            <w:r w:rsidRPr="00A6211A">
              <w:rPr>
                <w:rFonts w:ascii="Times New Roman" w:eastAsia="Times New Roman" w:hAnsi="Times New Roman" w:cs="Times New Roman"/>
                <w:sz w:val="28"/>
                <w:szCs w:val="28"/>
              </w:rPr>
              <w:t xml:space="preserve"> муниципального района Волгоградской области </w:t>
            </w:r>
          </w:p>
        </w:tc>
      </w:tr>
      <w:tr w:rsidR="00A47305" w:rsidRPr="002F7B2C" w:rsidTr="00E66D78">
        <w:trPr>
          <w:trHeight w:val="361"/>
        </w:trPr>
        <w:tc>
          <w:tcPr>
            <w:tcW w:w="1983" w:type="dxa"/>
            <w:shd w:val="clear" w:color="auto" w:fill="auto"/>
            <w:vAlign w:val="center"/>
          </w:tcPr>
          <w:p w:rsidR="00A47305" w:rsidRPr="002F7B2C" w:rsidRDefault="00A47305" w:rsidP="00C60C0E">
            <w:pPr>
              <w:spacing w:line="240" w:lineRule="auto"/>
              <w:rPr>
                <w:rFonts w:ascii="Times New Roman" w:eastAsia="Times New Roman" w:hAnsi="Times New Roman" w:cs="Times New Roman"/>
                <w:sz w:val="28"/>
                <w:szCs w:val="28"/>
              </w:rPr>
            </w:pPr>
            <w:r w:rsidRPr="002F7B2C">
              <w:rPr>
                <w:rFonts w:ascii="Times New Roman" w:eastAsia="Times New Roman" w:hAnsi="Times New Roman" w:cs="Times New Roman"/>
                <w:sz w:val="28"/>
                <w:szCs w:val="28"/>
              </w:rPr>
              <w:t>Исполнитель:</w:t>
            </w:r>
          </w:p>
        </w:tc>
        <w:tc>
          <w:tcPr>
            <w:tcW w:w="4386" w:type="dxa"/>
            <w:shd w:val="clear" w:color="auto" w:fill="auto"/>
            <w:vAlign w:val="center"/>
          </w:tcPr>
          <w:p w:rsidR="00A47305" w:rsidRPr="002F7B2C" w:rsidRDefault="00A47305" w:rsidP="00C60C0E">
            <w:pPr>
              <w:spacing w:line="240" w:lineRule="auto"/>
              <w:rPr>
                <w:rFonts w:ascii="Times New Roman" w:eastAsia="Times New Roman" w:hAnsi="Times New Roman" w:cs="Times New Roman"/>
                <w:sz w:val="28"/>
                <w:szCs w:val="28"/>
              </w:rPr>
            </w:pPr>
            <w:r w:rsidRPr="002F7B2C">
              <w:rPr>
                <w:rFonts w:ascii="Times New Roman" w:eastAsia="Times New Roman" w:hAnsi="Times New Roman" w:cs="Times New Roman"/>
                <w:sz w:val="28"/>
                <w:szCs w:val="28"/>
              </w:rPr>
              <w:t>ООО «</w:t>
            </w:r>
            <w:r>
              <w:rPr>
                <w:rFonts w:ascii="Times New Roman" w:eastAsia="Times New Roman" w:hAnsi="Times New Roman" w:cs="Times New Roman"/>
                <w:sz w:val="28"/>
                <w:szCs w:val="28"/>
              </w:rPr>
              <w:t>ЗЕНИТ</w:t>
            </w:r>
            <w:r w:rsidRPr="002F7B2C">
              <w:rPr>
                <w:rFonts w:ascii="Times New Roman" w:eastAsia="Times New Roman" w:hAnsi="Times New Roman" w:cs="Times New Roman"/>
                <w:sz w:val="28"/>
                <w:szCs w:val="28"/>
              </w:rPr>
              <w:t>»</w:t>
            </w:r>
          </w:p>
        </w:tc>
      </w:tr>
    </w:tbl>
    <w:p w:rsidR="00A47305" w:rsidRDefault="00A47305" w:rsidP="00A47305">
      <w:pPr>
        <w:spacing w:line="240" w:lineRule="auto"/>
        <w:rPr>
          <w:rFonts w:ascii="Times New Roman" w:eastAsia="Times New Roman" w:hAnsi="Times New Roman" w:cs="Times New Roman"/>
          <w:sz w:val="28"/>
          <w:szCs w:val="28"/>
          <w:highlight w:val="magenta"/>
        </w:rPr>
      </w:pPr>
      <w:r w:rsidRPr="001737CD">
        <w:rPr>
          <w:bCs/>
          <w:noProof/>
          <w:sz w:val="24"/>
          <w:szCs w:val="24"/>
          <w:lang w:eastAsia="ru-RU"/>
        </w:rPr>
        <w:drawing>
          <wp:anchor distT="0" distB="0" distL="114300" distR="114300" simplePos="0" relativeHeight="251663360" behindDoc="1" locked="0" layoutInCell="1" allowOverlap="1" wp14:anchorId="1F881F64" wp14:editId="4428F50D">
            <wp:simplePos x="0" y="0"/>
            <wp:positionH relativeFrom="column">
              <wp:posOffset>2912745</wp:posOffset>
            </wp:positionH>
            <wp:positionV relativeFrom="paragraph">
              <wp:posOffset>228600</wp:posOffset>
            </wp:positionV>
            <wp:extent cx="580390" cy="571500"/>
            <wp:effectExtent l="0" t="0" r="0" b="0"/>
            <wp:wrapNone/>
            <wp:docPr id="271766256" name="Рисунок 2" descr="АВ роспис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АВ роспись"/>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0390" cy="571500"/>
                    </a:xfrm>
                    <a:prstGeom prst="rect">
                      <a:avLst/>
                    </a:prstGeom>
                    <a:noFill/>
                  </pic:spPr>
                </pic:pic>
              </a:graphicData>
            </a:graphic>
            <wp14:sizeRelH relativeFrom="margin">
              <wp14:pctWidth>0</wp14:pctWidth>
            </wp14:sizeRelH>
            <wp14:sizeRelV relativeFrom="margin">
              <wp14:pctHeight>0</wp14:pctHeight>
            </wp14:sizeRelV>
          </wp:anchor>
        </w:drawing>
      </w:r>
    </w:p>
    <w:tbl>
      <w:tblPr>
        <w:tblW w:w="4894" w:type="pct"/>
        <w:tblInd w:w="215" w:type="dxa"/>
        <w:tblLook w:val="04A0" w:firstRow="1" w:lastRow="0" w:firstColumn="1" w:lastColumn="0" w:noHBand="0" w:noVBand="1"/>
      </w:tblPr>
      <w:tblGrid>
        <w:gridCol w:w="3510"/>
        <w:gridCol w:w="3496"/>
        <w:gridCol w:w="2705"/>
      </w:tblGrid>
      <w:tr w:rsidR="00A47305" w:rsidRPr="00DA20A9" w:rsidTr="00C60C0E">
        <w:trPr>
          <w:trHeight w:val="1211"/>
        </w:trPr>
        <w:tc>
          <w:tcPr>
            <w:tcW w:w="1807" w:type="pct"/>
            <w:shd w:val="clear" w:color="auto" w:fill="auto"/>
            <w:vAlign w:val="center"/>
          </w:tcPr>
          <w:p w:rsidR="00A47305" w:rsidRPr="00DA20A9" w:rsidRDefault="00A47305" w:rsidP="00C60C0E">
            <w:pPr>
              <w:rPr>
                <w:rFonts w:ascii="Times New Roman" w:eastAsia="Times New Roman" w:hAnsi="Times New Roman" w:cs="Times New Roman"/>
                <w:sz w:val="28"/>
                <w:szCs w:val="28"/>
              </w:rPr>
            </w:pPr>
            <w:r w:rsidRPr="00DA20A9">
              <w:rPr>
                <w:rFonts w:ascii="Times New Roman" w:eastAsia="Times New Roman" w:hAnsi="Times New Roman" w:cs="Times New Roman"/>
                <w:sz w:val="28"/>
                <w:szCs w:val="28"/>
              </w:rPr>
              <w:t xml:space="preserve">Генеральный директор </w:t>
            </w:r>
            <w:r w:rsidRPr="00DA20A9">
              <w:rPr>
                <w:rFonts w:ascii="Times New Roman" w:hAnsi="Times New Roman" w:cs="Times New Roman"/>
                <w:sz w:val="28"/>
                <w:szCs w:val="28"/>
              </w:rPr>
              <w:t>ООО «</w:t>
            </w:r>
            <w:r>
              <w:rPr>
                <w:rFonts w:ascii="Times New Roman" w:hAnsi="Times New Roman" w:cs="Times New Roman"/>
                <w:sz w:val="28"/>
                <w:szCs w:val="28"/>
              </w:rPr>
              <w:t>ЗЕНИТ</w:t>
            </w:r>
            <w:r w:rsidRPr="00DA20A9">
              <w:rPr>
                <w:rFonts w:ascii="Times New Roman" w:hAnsi="Times New Roman" w:cs="Times New Roman"/>
                <w:sz w:val="28"/>
                <w:szCs w:val="28"/>
              </w:rPr>
              <w:t>»</w:t>
            </w:r>
          </w:p>
        </w:tc>
        <w:tc>
          <w:tcPr>
            <w:tcW w:w="1800" w:type="pct"/>
            <w:shd w:val="clear" w:color="auto" w:fill="auto"/>
            <w:vAlign w:val="center"/>
          </w:tcPr>
          <w:p w:rsidR="00C60C0E" w:rsidRDefault="00C60C0E" w:rsidP="00C60C0E">
            <w:pPr>
              <w:jc w:val="center"/>
              <w:rPr>
                <w:rFonts w:eastAsia="Times New Roman" w:cs="Times New Roman"/>
                <w:szCs w:val="28"/>
              </w:rPr>
            </w:pPr>
            <w:r>
              <w:rPr>
                <w:rFonts w:ascii="Times New Roman" w:eastAsia="Times New Roman" w:hAnsi="Times New Roman" w:cs="Times New Roman"/>
                <w:noProof/>
                <w:sz w:val="28"/>
                <w:szCs w:val="28"/>
                <w:lang w:eastAsia="ru-RU"/>
              </w:rPr>
              <w:drawing>
                <wp:anchor distT="0" distB="0" distL="114300" distR="114300" simplePos="0" relativeHeight="251666432" behindDoc="1" locked="0" layoutInCell="1" allowOverlap="1" wp14:anchorId="1D50E51A" wp14:editId="4371C547">
                  <wp:simplePos x="0" y="0"/>
                  <wp:positionH relativeFrom="column">
                    <wp:posOffset>579120</wp:posOffset>
                  </wp:positionH>
                  <wp:positionV relativeFrom="paragraph">
                    <wp:posOffset>332105</wp:posOffset>
                  </wp:positionV>
                  <wp:extent cx="551815" cy="915670"/>
                  <wp:effectExtent l="8573" t="0" r="9207" b="9208"/>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подпись моя.jpg"/>
                          <pic:cNvPicPr/>
                        </pic:nvPicPr>
                        <pic:blipFill rotWithShape="1">
                          <a:blip r:embed="rId10" cstate="print">
                            <a:extLst>
                              <a:ext uri="{BEBA8EAE-BF5A-486C-A8C5-ECC9F3942E4B}">
                                <a14:imgProps xmlns:a14="http://schemas.microsoft.com/office/drawing/2010/main">
                                  <a14:imgLayer r:embed="rId11">
                                    <a14:imgEffect>
                                      <a14:brightnessContrast contrast="-40000"/>
                                    </a14:imgEffect>
                                  </a14:imgLayer>
                                </a14:imgProps>
                              </a:ext>
                              <a:ext uri="{28A0092B-C50C-407E-A947-70E740481C1C}">
                                <a14:useLocalDpi xmlns:a14="http://schemas.microsoft.com/office/drawing/2010/main" val="0"/>
                              </a:ext>
                            </a:extLst>
                          </a:blip>
                          <a:srcRect l="13375" t="3922" r="8869" b="14759"/>
                          <a:stretch/>
                        </pic:blipFill>
                        <pic:spPr bwMode="auto">
                          <a:xfrm rot="16200000">
                            <a:off x="0" y="0"/>
                            <a:ext cx="551815" cy="91567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A47305" w:rsidRPr="00563030" w:rsidRDefault="00C60C0E" w:rsidP="00C60C0E">
            <w:pPr>
              <w:jc w:val="center"/>
              <w:rPr>
                <w:rFonts w:eastAsia="Times New Roman" w:cs="Times New Roman"/>
                <w:szCs w:val="28"/>
              </w:rPr>
            </w:pPr>
            <w:r>
              <w:rPr>
                <w:rFonts w:eastAsia="Times New Roman" w:cs="Times New Roman"/>
                <w:szCs w:val="28"/>
              </w:rPr>
              <w:t>____</w:t>
            </w:r>
            <w:r w:rsidR="00A47305">
              <w:rPr>
                <w:rFonts w:eastAsia="Times New Roman" w:cs="Times New Roman"/>
                <w:szCs w:val="28"/>
              </w:rPr>
              <w:t>_</w:t>
            </w:r>
            <w:r w:rsidR="00A47305" w:rsidRPr="00563030">
              <w:rPr>
                <w:rFonts w:eastAsia="Times New Roman" w:cs="Times New Roman"/>
                <w:szCs w:val="28"/>
              </w:rPr>
              <w:t>_________________</w:t>
            </w:r>
          </w:p>
        </w:tc>
        <w:tc>
          <w:tcPr>
            <w:tcW w:w="1393" w:type="pct"/>
            <w:shd w:val="clear" w:color="auto" w:fill="auto"/>
            <w:vAlign w:val="center"/>
          </w:tcPr>
          <w:p w:rsidR="00A47305" w:rsidRPr="00DA20A9" w:rsidRDefault="00A47305" w:rsidP="00C60C0E">
            <w:pPr>
              <w:jc w:val="right"/>
              <w:rPr>
                <w:rFonts w:ascii="Times New Roman" w:eastAsia="Times New Roman" w:hAnsi="Times New Roman" w:cs="Times New Roman"/>
                <w:sz w:val="28"/>
                <w:szCs w:val="28"/>
              </w:rPr>
            </w:pPr>
            <w:r>
              <w:rPr>
                <w:rFonts w:ascii="Times New Roman" w:eastAsia="Times New Roman" w:hAnsi="Times New Roman" w:cs="Times New Roman"/>
                <w:sz w:val="28"/>
                <w:szCs w:val="28"/>
              </w:rPr>
              <w:t>Пасынков А.В</w:t>
            </w:r>
            <w:r w:rsidRPr="00DA20A9">
              <w:rPr>
                <w:rFonts w:ascii="Times New Roman" w:eastAsia="Times New Roman" w:hAnsi="Times New Roman" w:cs="Times New Roman"/>
                <w:sz w:val="28"/>
                <w:szCs w:val="28"/>
              </w:rPr>
              <w:t>.</w:t>
            </w:r>
          </w:p>
        </w:tc>
      </w:tr>
      <w:tr w:rsidR="00A47305" w:rsidRPr="00DA20A9" w:rsidTr="00C60C0E">
        <w:trPr>
          <w:trHeight w:val="454"/>
        </w:trPr>
        <w:tc>
          <w:tcPr>
            <w:tcW w:w="1807" w:type="pct"/>
            <w:shd w:val="clear" w:color="auto" w:fill="auto"/>
            <w:vAlign w:val="center"/>
          </w:tcPr>
          <w:p w:rsidR="00A47305" w:rsidRPr="00DA20A9" w:rsidRDefault="00A47305" w:rsidP="00C60C0E">
            <w:pPr>
              <w:rPr>
                <w:rFonts w:ascii="Times New Roman" w:eastAsia="Times New Roman" w:hAnsi="Times New Roman" w:cs="Times New Roman"/>
                <w:sz w:val="28"/>
                <w:szCs w:val="28"/>
              </w:rPr>
            </w:pPr>
            <w:r w:rsidRPr="00DA20A9">
              <w:rPr>
                <w:rFonts w:ascii="Times New Roman" w:eastAsia="Times New Roman" w:hAnsi="Times New Roman" w:cs="Times New Roman"/>
                <w:sz w:val="28"/>
                <w:szCs w:val="28"/>
              </w:rPr>
              <w:t>Инженер-проектировщик</w:t>
            </w:r>
          </w:p>
        </w:tc>
        <w:tc>
          <w:tcPr>
            <w:tcW w:w="1800" w:type="pct"/>
            <w:shd w:val="clear" w:color="auto" w:fill="auto"/>
            <w:vAlign w:val="center"/>
          </w:tcPr>
          <w:p w:rsidR="00A47305" w:rsidRPr="00563030" w:rsidRDefault="00A47305" w:rsidP="00C60C0E">
            <w:pPr>
              <w:jc w:val="center"/>
              <w:rPr>
                <w:rFonts w:eastAsia="Times New Roman" w:cs="Times New Roman"/>
                <w:szCs w:val="28"/>
              </w:rPr>
            </w:pPr>
            <w:r w:rsidRPr="00563030">
              <w:rPr>
                <w:rFonts w:eastAsia="Times New Roman" w:cs="Times New Roman"/>
                <w:szCs w:val="28"/>
              </w:rPr>
              <w:t>______________________</w:t>
            </w:r>
          </w:p>
        </w:tc>
        <w:tc>
          <w:tcPr>
            <w:tcW w:w="1393" w:type="pct"/>
            <w:shd w:val="clear" w:color="auto" w:fill="auto"/>
            <w:vAlign w:val="center"/>
          </w:tcPr>
          <w:p w:rsidR="00A47305" w:rsidRPr="00DA20A9" w:rsidRDefault="00E66D78" w:rsidP="00C60C0E">
            <w:pPr>
              <w:jc w:val="right"/>
              <w:rPr>
                <w:rFonts w:ascii="Times New Roman" w:eastAsia="Times New Roman" w:hAnsi="Times New Roman" w:cs="Times New Roman"/>
                <w:sz w:val="28"/>
                <w:szCs w:val="28"/>
              </w:rPr>
            </w:pPr>
            <w:r w:rsidRPr="001737CD">
              <w:rPr>
                <w:bCs/>
                <w:noProof/>
                <w:sz w:val="24"/>
                <w:szCs w:val="24"/>
                <w:lang w:eastAsia="ru-RU"/>
              </w:rPr>
              <w:drawing>
                <wp:anchor distT="0" distB="0" distL="114300" distR="114300" simplePos="0" relativeHeight="251664384" behindDoc="1" locked="0" layoutInCell="1" allowOverlap="1" wp14:anchorId="724DD6A0" wp14:editId="2F2FAF56">
                  <wp:simplePos x="0" y="0"/>
                  <wp:positionH relativeFrom="column">
                    <wp:posOffset>-612775</wp:posOffset>
                  </wp:positionH>
                  <wp:positionV relativeFrom="paragraph">
                    <wp:posOffset>-943610</wp:posOffset>
                  </wp:positionV>
                  <wp:extent cx="1767840" cy="1809750"/>
                  <wp:effectExtent l="342900" t="323850" r="346710" b="323850"/>
                  <wp:wrapNone/>
                  <wp:docPr id="214366878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2">
                            <a:lum contrast="20000"/>
                            <a:extLst>
                              <a:ext uri="{28A0092B-C50C-407E-A947-70E740481C1C}">
                                <a14:useLocalDpi xmlns:a14="http://schemas.microsoft.com/office/drawing/2010/main" val="0"/>
                              </a:ext>
                            </a:extLst>
                          </a:blip>
                          <a:srcRect/>
                          <a:stretch>
                            <a:fillRect/>
                          </a:stretch>
                        </pic:blipFill>
                        <pic:spPr bwMode="auto">
                          <a:xfrm rot="-1777036">
                            <a:off x="0" y="0"/>
                            <a:ext cx="1767840" cy="1809750"/>
                          </a:xfrm>
                          <a:prstGeom prst="rect">
                            <a:avLst/>
                          </a:prstGeom>
                          <a:noFill/>
                        </pic:spPr>
                      </pic:pic>
                    </a:graphicData>
                  </a:graphic>
                  <wp14:sizeRelH relativeFrom="page">
                    <wp14:pctWidth>0</wp14:pctWidth>
                  </wp14:sizeRelH>
                  <wp14:sizeRelV relativeFrom="page">
                    <wp14:pctHeight>0</wp14:pctHeight>
                  </wp14:sizeRelV>
                </wp:anchor>
              </w:drawing>
            </w:r>
            <w:r w:rsidR="00A47305">
              <w:rPr>
                <w:rFonts w:ascii="Times New Roman" w:eastAsia="Times New Roman" w:hAnsi="Times New Roman" w:cs="Times New Roman"/>
                <w:sz w:val="28"/>
                <w:szCs w:val="28"/>
              </w:rPr>
              <w:t>Голова А.А.</w:t>
            </w:r>
          </w:p>
        </w:tc>
      </w:tr>
    </w:tbl>
    <w:p w:rsidR="00A47305" w:rsidRDefault="00A47305" w:rsidP="00A47305">
      <w:pPr>
        <w:spacing w:after="0"/>
        <w:jc w:val="center"/>
        <w:rPr>
          <w:rFonts w:ascii="Times New Roman" w:eastAsia="Times New Roman" w:hAnsi="Times New Roman" w:cs="Times New Roman"/>
          <w:b/>
          <w:bCs/>
          <w:sz w:val="28"/>
          <w:szCs w:val="28"/>
          <w:lang w:eastAsia="ru-RU"/>
        </w:rPr>
      </w:pPr>
    </w:p>
    <w:p w:rsidR="006647F4" w:rsidRPr="009844DF" w:rsidRDefault="006647F4" w:rsidP="00A47305">
      <w:pPr>
        <w:rPr>
          <w:rFonts w:ascii="Times New Roman" w:eastAsia="Times New Roman" w:hAnsi="Times New Roman" w:cs="Times New Roman"/>
          <w:sz w:val="28"/>
          <w:szCs w:val="28"/>
          <w:lang w:eastAsia="ru-RU"/>
        </w:rPr>
      </w:pPr>
    </w:p>
    <w:p w:rsidR="00A47305" w:rsidRDefault="00A47305" w:rsidP="00A47305">
      <w:pPr>
        <w:tabs>
          <w:tab w:val="center" w:pos="4677"/>
        </w:tabs>
        <w:spacing w:after="0" w:line="240" w:lineRule="auto"/>
        <w:rPr>
          <w:rFonts w:ascii="Times New Roman" w:eastAsia="Calibri" w:hAnsi="Times New Roman" w:cs="Times New Roman"/>
          <w:sz w:val="24"/>
          <w:szCs w:val="24"/>
        </w:rPr>
      </w:pPr>
    </w:p>
    <w:p w:rsidR="00A47305" w:rsidRDefault="00A47305" w:rsidP="00A47305">
      <w:pPr>
        <w:tabs>
          <w:tab w:val="center" w:pos="4677"/>
        </w:tabs>
        <w:spacing w:after="0" w:line="240" w:lineRule="auto"/>
        <w:rPr>
          <w:rFonts w:ascii="Times New Roman" w:eastAsia="Calibri" w:hAnsi="Times New Roman" w:cs="Times New Roman"/>
          <w:sz w:val="24"/>
          <w:szCs w:val="24"/>
        </w:rPr>
      </w:pPr>
    </w:p>
    <w:p w:rsidR="00A47305" w:rsidRPr="002F7B2C" w:rsidRDefault="00A47305" w:rsidP="00A47305">
      <w:pPr>
        <w:pStyle w:val="Default"/>
        <w:jc w:val="center"/>
        <w:rPr>
          <w:sz w:val="28"/>
          <w:szCs w:val="28"/>
        </w:rPr>
      </w:pPr>
      <w:r w:rsidRPr="002F7B2C">
        <w:rPr>
          <w:sz w:val="28"/>
          <w:szCs w:val="28"/>
        </w:rPr>
        <w:t>Челябинск</w:t>
      </w:r>
    </w:p>
    <w:p w:rsidR="00A47305" w:rsidRDefault="001235AD" w:rsidP="00A47305">
      <w:pPr>
        <w:spacing w:after="0"/>
        <w:jc w:val="center"/>
        <w:rPr>
          <w:rFonts w:ascii="Times New Roman" w:eastAsia="Calibri" w:hAnsi="Times New Roman" w:cs="Times New Roman"/>
          <w:bCs/>
          <w:sz w:val="24"/>
          <w:szCs w:val="24"/>
        </w:rPr>
      </w:pPr>
      <w:r>
        <w:rPr>
          <w:rFonts w:ascii="Times New Roman" w:hAnsi="Times New Roman" w:cs="Times New Roman"/>
          <w:noProof/>
          <w:sz w:val="28"/>
          <w:szCs w:val="28"/>
          <w:lang w:eastAsia="ru-RU"/>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372110</wp:posOffset>
                </wp:positionV>
                <wp:extent cx="144780" cy="167640"/>
                <wp:effectExtent l="0" t="0" r="7620" b="3810"/>
                <wp:wrapNone/>
                <wp:docPr id="3" name="Прямоугольник 3"/>
                <wp:cNvGraphicFramePr/>
                <a:graphic xmlns:a="http://schemas.openxmlformats.org/drawingml/2006/main">
                  <a:graphicData uri="http://schemas.microsoft.com/office/word/2010/wordprocessingShape">
                    <wps:wsp>
                      <wps:cNvSpPr/>
                      <wps:spPr>
                        <a:xfrm>
                          <a:off x="0" y="0"/>
                          <a:ext cx="144780" cy="16764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CD57425" id="Прямоугольник 3" o:spid="_x0000_s1026" style="position:absolute;margin-left:0;margin-top:29.3pt;width:11.4pt;height:13.2pt;z-index:251667456;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" fillcolor="white [3212]" stroked="f" strokeweight="1pt">
                <w10:wrap anchorx="margin"/>
              </v:rect>
            </w:pict>
          </mc:Fallback>
        </mc:AlternateContent>
      </w:r>
      <w:r w:rsidR="00A47305">
        <w:rPr>
          <w:rFonts w:ascii="Times New Roman" w:hAnsi="Times New Roman" w:cs="Times New Roman"/>
          <w:sz w:val="28"/>
          <w:szCs w:val="28"/>
        </w:rPr>
        <w:t xml:space="preserve"> 2025</w:t>
      </w:r>
      <w:r w:rsidR="00A47305" w:rsidRPr="001737CD">
        <w:rPr>
          <w:rFonts w:ascii="Times New Roman" w:eastAsia="Calibri" w:hAnsi="Times New Roman" w:cs="Times New Roman"/>
          <w:bCs/>
          <w:sz w:val="24"/>
          <w:szCs w:val="24"/>
        </w:rPr>
        <w:tab/>
      </w:r>
    </w:p>
    <w:p w:rsidR="00C60C0E" w:rsidRPr="00C60C0E" w:rsidRDefault="00C60C0E" w:rsidP="00C60C0E">
      <w:pPr>
        <w:widowControl w:val="0"/>
        <w:autoSpaceDE w:val="0"/>
        <w:autoSpaceDN w:val="0"/>
        <w:spacing w:after="0" w:line="276" w:lineRule="auto"/>
        <w:jc w:val="center"/>
        <w:rPr>
          <w:rFonts w:ascii="Times New Roman" w:eastAsia="Times New Roman" w:hAnsi="Times New Roman" w:cs="Times New Roman"/>
          <w:b/>
          <w:sz w:val="28"/>
          <w:lang w:eastAsia="ru-RU" w:bidi="ru-RU"/>
        </w:rPr>
      </w:pPr>
      <w:r w:rsidRPr="00C60C0E">
        <w:rPr>
          <w:rFonts w:ascii="Times New Roman" w:eastAsia="Times New Roman" w:hAnsi="Times New Roman" w:cs="Times New Roman"/>
          <w:b/>
          <w:sz w:val="28"/>
          <w:lang w:eastAsia="ru-RU" w:bidi="ru-RU"/>
        </w:rPr>
        <w:lastRenderedPageBreak/>
        <w:t>Состав проекта</w:t>
      </w:r>
    </w:p>
    <w:tbl>
      <w:tblPr>
        <w:tblpPr w:leftFromText="181" w:rightFromText="181" w:vertAnchor="text" w:horzAnchor="margin" w:tblpX="-56" w:tblpY="4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2"/>
        <w:gridCol w:w="7378"/>
        <w:gridCol w:w="1441"/>
      </w:tblGrid>
      <w:tr w:rsidR="00C60C0E" w:rsidRPr="00C60C0E" w:rsidTr="00C60C0E">
        <w:trPr>
          <w:trHeight w:val="415"/>
        </w:trPr>
        <w:tc>
          <w:tcPr>
            <w:tcW w:w="551" w:type="pct"/>
            <w:tcBorders>
              <w:bottom w:val="single" w:sz="4" w:space="0" w:color="auto"/>
            </w:tcBorders>
            <w:tcMar>
              <w:left w:w="57" w:type="dxa"/>
              <w:right w:w="57" w:type="dxa"/>
            </w:tcMar>
            <w:vAlign w:val="center"/>
          </w:tcPr>
          <w:p w:rsidR="00C60C0E" w:rsidRPr="00C60C0E" w:rsidRDefault="00C60C0E" w:rsidP="00C60C0E">
            <w:pPr>
              <w:spacing w:after="0" w:line="240" w:lineRule="auto"/>
              <w:contextualSpacing/>
              <w:jc w:val="center"/>
              <w:rPr>
                <w:rFonts w:ascii="Times New Roman" w:eastAsia="Times New Roman" w:hAnsi="Times New Roman" w:cs="Times New Roman"/>
                <w:lang w:eastAsia="ru-RU"/>
              </w:rPr>
            </w:pPr>
            <w:r w:rsidRPr="00C60C0E">
              <w:rPr>
                <w:rFonts w:ascii="Times New Roman" w:eastAsia="Times New Roman" w:hAnsi="Times New Roman" w:cs="Times New Roman"/>
                <w:lang w:eastAsia="ru-RU"/>
              </w:rPr>
              <w:t>№ п/п</w:t>
            </w:r>
          </w:p>
        </w:tc>
        <w:tc>
          <w:tcPr>
            <w:tcW w:w="3722" w:type="pct"/>
            <w:tcBorders>
              <w:bottom w:val="single" w:sz="4" w:space="0" w:color="auto"/>
            </w:tcBorders>
            <w:vAlign w:val="center"/>
          </w:tcPr>
          <w:p w:rsidR="00C60C0E" w:rsidRPr="00C60C0E" w:rsidRDefault="00C60C0E" w:rsidP="00C60C0E">
            <w:pPr>
              <w:spacing w:after="0" w:line="240" w:lineRule="auto"/>
              <w:contextualSpacing/>
              <w:jc w:val="center"/>
              <w:rPr>
                <w:rFonts w:ascii="Times New Roman" w:eastAsia="Times New Roman" w:hAnsi="Times New Roman" w:cs="Times New Roman"/>
                <w:lang w:eastAsia="ru-RU"/>
              </w:rPr>
            </w:pPr>
            <w:r w:rsidRPr="00C60C0E">
              <w:rPr>
                <w:rFonts w:ascii="Times New Roman" w:eastAsia="Times New Roman" w:hAnsi="Times New Roman" w:cs="Times New Roman"/>
                <w:lang w:eastAsia="ru-RU"/>
              </w:rPr>
              <w:t>Наименование документа</w:t>
            </w:r>
          </w:p>
        </w:tc>
        <w:tc>
          <w:tcPr>
            <w:tcW w:w="727" w:type="pct"/>
            <w:tcBorders>
              <w:bottom w:val="single" w:sz="4" w:space="0" w:color="auto"/>
            </w:tcBorders>
            <w:vAlign w:val="center"/>
          </w:tcPr>
          <w:p w:rsidR="00C60C0E" w:rsidRPr="00C60C0E" w:rsidRDefault="00C60C0E" w:rsidP="00C60C0E">
            <w:pPr>
              <w:spacing w:after="0" w:line="240" w:lineRule="auto"/>
              <w:contextualSpacing/>
              <w:jc w:val="center"/>
              <w:rPr>
                <w:rFonts w:ascii="Times New Roman" w:eastAsia="Times New Roman" w:hAnsi="Times New Roman" w:cs="Times New Roman"/>
                <w:lang w:eastAsia="ru-RU"/>
              </w:rPr>
            </w:pPr>
            <w:r w:rsidRPr="00C60C0E">
              <w:rPr>
                <w:rFonts w:ascii="Times New Roman" w:eastAsia="Times New Roman" w:hAnsi="Times New Roman" w:cs="Times New Roman"/>
                <w:lang w:eastAsia="ru-RU"/>
              </w:rPr>
              <w:t>Масштаб</w:t>
            </w:r>
          </w:p>
        </w:tc>
      </w:tr>
      <w:tr w:rsidR="00C60C0E" w:rsidRPr="00C60C0E" w:rsidTr="00C60C0E">
        <w:trPr>
          <w:trHeight w:val="70"/>
        </w:trPr>
        <w:tc>
          <w:tcPr>
            <w:tcW w:w="551" w:type="pct"/>
            <w:tcMar>
              <w:left w:w="57" w:type="dxa"/>
              <w:right w:w="57" w:type="dxa"/>
            </w:tcMar>
            <w:vAlign w:val="center"/>
          </w:tcPr>
          <w:p w:rsidR="00C60C0E" w:rsidRPr="00C60C0E" w:rsidRDefault="00C60C0E" w:rsidP="00C60C0E">
            <w:pPr>
              <w:spacing w:after="0" w:line="240" w:lineRule="auto"/>
              <w:contextualSpacing/>
              <w:jc w:val="center"/>
              <w:rPr>
                <w:rFonts w:ascii="Times New Roman" w:eastAsia="Times New Roman" w:hAnsi="Times New Roman" w:cs="Times New Roman"/>
                <w:lang w:eastAsia="ru-RU"/>
              </w:rPr>
            </w:pPr>
            <w:r w:rsidRPr="00C60C0E">
              <w:rPr>
                <w:rFonts w:ascii="Times New Roman" w:eastAsia="Times New Roman" w:hAnsi="Times New Roman" w:cs="Times New Roman"/>
                <w:lang w:eastAsia="ru-RU"/>
              </w:rPr>
              <w:t>1</w:t>
            </w:r>
          </w:p>
        </w:tc>
        <w:tc>
          <w:tcPr>
            <w:tcW w:w="3722" w:type="pct"/>
            <w:vAlign w:val="center"/>
          </w:tcPr>
          <w:p w:rsidR="00C60C0E" w:rsidRPr="00C60C0E" w:rsidRDefault="00C60C0E" w:rsidP="00C60C0E">
            <w:pPr>
              <w:spacing w:after="0" w:line="240" w:lineRule="auto"/>
              <w:contextualSpacing/>
              <w:jc w:val="center"/>
              <w:rPr>
                <w:rFonts w:ascii="Times New Roman" w:eastAsia="Times New Roman" w:hAnsi="Times New Roman" w:cs="Times New Roman"/>
                <w:lang w:eastAsia="ru-RU"/>
              </w:rPr>
            </w:pPr>
            <w:r w:rsidRPr="00C60C0E">
              <w:rPr>
                <w:rFonts w:ascii="Times New Roman" w:eastAsia="Times New Roman" w:hAnsi="Times New Roman" w:cs="Times New Roman"/>
                <w:lang w:eastAsia="ru-RU"/>
              </w:rPr>
              <w:t>2</w:t>
            </w:r>
          </w:p>
        </w:tc>
        <w:tc>
          <w:tcPr>
            <w:tcW w:w="727" w:type="pct"/>
            <w:vAlign w:val="center"/>
          </w:tcPr>
          <w:p w:rsidR="00C60C0E" w:rsidRPr="00C60C0E" w:rsidRDefault="00C60C0E" w:rsidP="00C60C0E">
            <w:pPr>
              <w:spacing w:after="0" w:line="240" w:lineRule="auto"/>
              <w:contextualSpacing/>
              <w:jc w:val="center"/>
              <w:rPr>
                <w:rFonts w:ascii="Times New Roman" w:eastAsia="Times New Roman" w:hAnsi="Times New Roman" w:cs="Times New Roman"/>
                <w:lang w:eastAsia="ru-RU"/>
              </w:rPr>
            </w:pPr>
            <w:r w:rsidRPr="00C60C0E">
              <w:rPr>
                <w:rFonts w:ascii="Times New Roman" w:eastAsia="Times New Roman" w:hAnsi="Times New Roman" w:cs="Times New Roman"/>
                <w:lang w:eastAsia="ru-RU"/>
              </w:rPr>
              <w:t>3</w:t>
            </w:r>
          </w:p>
        </w:tc>
      </w:tr>
      <w:tr w:rsidR="00C60C0E" w:rsidRPr="00C60C0E" w:rsidTr="00C60C0E">
        <w:trPr>
          <w:trHeight w:val="292"/>
        </w:trPr>
        <w:tc>
          <w:tcPr>
            <w:tcW w:w="5000" w:type="pct"/>
            <w:gridSpan w:val="3"/>
            <w:tcMar>
              <w:left w:w="57" w:type="dxa"/>
              <w:right w:w="57" w:type="dxa"/>
            </w:tcMar>
            <w:vAlign w:val="center"/>
          </w:tcPr>
          <w:p w:rsidR="00C60C0E" w:rsidRPr="00C60C0E" w:rsidRDefault="00C60C0E" w:rsidP="00C60C0E">
            <w:pPr>
              <w:widowControl w:val="0"/>
              <w:autoSpaceDE w:val="0"/>
              <w:autoSpaceDN w:val="0"/>
              <w:spacing w:after="0" w:line="240" w:lineRule="auto"/>
              <w:jc w:val="center"/>
              <w:rPr>
                <w:rFonts w:ascii="Times New Roman" w:eastAsia="Arial" w:hAnsi="Times New Roman" w:cs="Times New Roman"/>
                <w:lang w:eastAsia="ru-RU" w:bidi="ru-RU"/>
              </w:rPr>
            </w:pPr>
            <w:r w:rsidRPr="00C60C0E">
              <w:rPr>
                <w:rFonts w:ascii="Times New Roman" w:eastAsia="Arial" w:hAnsi="Times New Roman" w:cs="Times New Roman"/>
                <w:b/>
                <w:i/>
                <w:lang w:eastAsia="ru-RU" w:bidi="ru-RU"/>
              </w:rPr>
              <w:t>Проект планировки территории. Основная часть</w:t>
            </w:r>
          </w:p>
        </w:tc>
      </w:tr>
      <w:tr w:rsidR="00C60C0E" w:rsidRPr="00C60C0E" w:rsidTr="00C60C0E">
        <w:trPr>
          <w:trHeight w:val="292"/>
        </w:trPr>
        <w:tc>
          <w:tcPr>
            <w:tcW w:w="551" w:type="pct"/>
            <w:tcMar>
              <w:left w:w="57" w:type="dxa"/>
              <w:right w:w="57" w:type="dxa"/>
            </w:tcMar>
            <w:vAlign w:val="center"/>
          </w:tcPr>
          <w:p w:rsidR="00C60C0E" w:rsidRPr="00C60C0E" w:rsidRDefault="00C60C0E" w:rsidP="00C60C0E">
            <w:pPr>
              <w:widowControl w:val="0"/>
              <w:autoSpaceDE w:val="0"/>
              <w:autoSpaceDN w:val="0"/>
              <w:spacing w:after="0" w:line="240" w:lineRule="auto"/>
              <w:jc w:val="center"/>
              <w:rPr>
                <w:rFonts w:ascii="Times New Roman" w:eastAsia="Arial" w:hAnsi="Times New Roman" w:cs="Times New Roman"/>
                <w:b/>
                <w:lang w:eastAsia="ru-RU" w:bidi="ru-RU"/>
              </w:rPr>
            </w:pPr>
            <w:r w:rsidRPr="00C60C0E">
              <w:rPr>
                <w:rFonts w:ascii="Times New Roman" w:eastAsia="Arial" w:hAnsi="Times New Roman" w:cs="Times New Roman"/>
                <w:b/>
                <w:lang w:eastAsia="ru-RU" w:bidi="ru-RU"/>
              </w:rPr>
              <w:t>Раздел 1</w:t>
            </w:r>
          </w:p>
        </w:tc>
        <w:tc>
          <w:tcPr>
            <w:tcW w:w="3722" w:type="pct"/>
            <w:vAlign w:val="center"/>
          </w:tcPr>
          <w:p w:rsidR="00C60C0E" w:rsidRPr="00C60C0E" w:rsidRDefault="00C60C0E" w:rsidP="00C60C0E">
            <w:pPr>
              <w:widowControl w:val="0"/>
              <w:autoSpaceDE w:val="0"/>
              <w:autoSpaceDN w:val="0"/>
              <w:spacing w:after="0" w:line="240" w:lineRule="auto"/>
              <w:jc w:val="center"/>
              <w:rPr>
                <w:rFonts w:ascii="Times New Roman" w:eastAsia="Arial" w:hAnsi="Times New Roman" w:cs="Times New Roman"/>
                <w:b/>
                <w:lang w:eastAsia="ru-RU" w:bidi="ru-RU"/>
              </w:rPr>
            </w:pPr>
            <w:r w:rsidRPr="00C60C0E">
              <w:rPr>
                <w:rFonts w:ascii="Times New Roman" w:eastAsia="Arial" w:hAnsi="Times New Roman" w:cs="Times New Roman"/>
                <w:b/>
                <w:lang w:eastAsia="ru-RU" w:bidi="ru-RU"/>
              </w:rPr>
              <w:t>«Проект планировки территории. Графическая часть»</w:t>
            </w:r>
          </w:p>
        </w:tc>
        <w:tc>
          <w:tcPr>
            <w:tcW w:w="727" w:type="pct"/>
            <w:vAlign w:val="center"/>
          </w:tcPr>
          <w:p w:rsidR="00C60C0E" w:rsidRPr="00C60C0E" w:rsidRDefault="00C60C0E" w:rsidP="00C60C0E">
            <w:pPr>
              <w:spacing w:after="0" w:line="240" w:lineRule="auto"/>
              <w:contextualSpacing/>
              <w:jc w:val="center"/>
              <w:rPr>
                <w:rFonts w:ascii="Times New Roman" w:eastAsia="Times New Roman" w:hAnsi="Times New Roman" w:cs="Times New Roman"/>
                <w:lang w:eastAsia="ru-RU"/>
              </w:rPr>
            </w:pPr>
          </w:p>
        </w:tc>
      </w:tr>
      <w:tr w:rsidR="00C60C0E" w:rsidRPr="00C60C0E" w:rsidTr="00C60C0E">
        <w:trPr>
          <w:trHeight w:val="292"/>
        </w:trPr>
        <w:tc>
          <w:tcPr>
            <w:tcW w:w="551" w:type="pct"/>
            <w:tcMar>
              <w:left w:w="57" w:type="dxa"/>
              <w:right w:w="57" w:type="dxa"/>
            </w:tcMar>
            <w:vAlign w:val="center"/>
          </w:tcPr>
          <w:p w:rsidR="00C60C0E" w:rsidRPr="00C60C0E" w:rsidRDefault="00C60C0E" w:rsidP="00C60C0E">
            <w:pPr>
              <w:spacing w:after="0" w:line="240" w:lineRule="auto"/>
              <w:contextualSpacing/>
              <w:jc w:val="center"/>
              <w:rPr>
                <w:rFonts w:ascii="Times New Roman" w:eastAsia="Times New Roman" w:hAnsi="Times New Roman" w:cs="Times New Roman"/>
                <w:lang w:eastAsia="ru-RU"/>
              </w:rPr>
            </w:pPr>
          </w:p>
        </w:tc>
        <w:tc>
          <w:tcPr>
            <w:tcW w:w="3722" w:type="pct"/>
            <w:vAlign w:val="center"/>
          </w:tcPr>
          <w:p w:rsidR="00C60C0E" w:rsidRPr="00C60C0E" w:rsidRDefault="00C60C0E" w:rsidP="00DE2D35">
            <w:pPr>
              <w:widowControl w:val="0"/>
              <w:autoSpaceDE w:val="0"/>
              <w:autoSpaceDN w:val="0"/>
              <w:spacing w:after="0" w:line="240" w:lineRule="auto"/>
              <w:rPr>
                <w:rFonts w:ascii="Times New Roman" w:eastAsia="Times New Roman" w:hAnsi="Times New Roman" w:cs="Times New Roman"/>
                <w:lang w:eastAsia="ru-RU" w:bidi="ru-RU"/>
              </w:rPr>
            </w:pPr>
            <w:r w:rsidRPr="00C60C0E">
              <w:rPr>
                <w:rFonts w:ascii="Times New Roman" w:eastAsia="Times New Roman" w:hAnsi="Times New Roman" w:cs="Times New Roman"/>
                <w:lang w:eastAsia="ru-RU" w:bidi="ru-RU"/>
              </w:rPr>
              <w:t xml:space="preserve">Лист 1. Чертёж </w:t>
            </w:r>
            <w:r w:rsidR="00DE2D35">
              <w:rPr>
                <w:rFonts w:ascii="Times New Roman" w:eastAsia="Times New Roman" w:hAnsi="Times New Roman" w:cs="Times New Roman"/>
                <w:lang w:eastAsia="ru-RU" w:bidi="ru-RU"/>
              </w:rPr>
              <w:t>красных линий.</w:t>
            </w:r>
          </w:p>
        </w:tc>
        <w:tc>
          <w:tcPr>
            <w:tcW w:w="727" w:type="pct"/>
            <w:vAlign w:val="center"/>
          </w:tcPr>
          <w:p w:rsidR="00C60C0E" w:rsidRPr="00C60C0E" w:rsidRDefault="00C60C0E" w:rsidP="00C60C0E">
            <w:pPr>
              <w:spacing w:after="0" w:line="240" w:lineRule="auto"/>
              <w:contextualSpacing/>
              <w:jc w:val="center"/>
              <w:rPr>
                <w:rFonts w:ascii="Times New Roman" w:eastAsia="Times New Roman" w:hAnsi="Times New Roman" w:cs="Times New Roman"/>
                <w:lang w:eastAsia="ru-RU"/>
              </w:rPr>
            </w:pPr>
            <w:r w:rsidRPr="00C60C0E">
              <w:rPr>
                <w:rFonts w:ascii="Times New Roman" w:eastAsia="Times New Roman" w:hAnsi="Times New Roman" w:cs="Times New Roman"/>
                <w:lang w:eastAsia="ru-RU"/>
              </w:rPr>
              <w:t>М 1:</w:t>
            </w:r>
            <w:r w:rsidR="00DE2D35">
              <w:rPr>
                <w:rFonts w:ascii="Times New Roman" w:eastAsia="Times New Roman" w:hAnsi="Times New Roman" w:cs="Times New Roman"/>
                <w:lang w:eastAsia="ru-RU"/>
              </w:rPr>
              <w:t>2000</w:t>
            </w:r>
          </w:p>
        </w:tc>
      </w:tr>
      <w:tr w:rsidR="00DE2D35" w:rsidRPr="00C60C0E" w:rsidTr="00C60C0E">
        <w:trPr>
          <w:trHeight w:val="292"/>
        </w:trPr>
        <w:tc>
          <w:tcPr>
            <w:tcW w:w="551" w:type="pct"/>
            <w:tcMar>
              <w:left w:w="57" w:type="dxa"/>
              <w:right w:w="57" w:type="dxa"/>
            </w:tcMar>
            <w:vAlign w:val="center"/>
          </w:tcPr>
          <w:p w:rsidR="00DE2D35" w:rsidRPr="00C60C0E" w:rsidRDefault="00DE2D35" w:rsidP="00C60C0E">
            <w:pPr>
              <w:spacing w:after="0" w:line="240" w:lineRule="auto"/>
              <w:contextualSpacing/>
              <w:jc w:val="center"/>
              <w:rPr>
                <w:rFonts w:ascii="Times New Roman" w:eastAsia="Times New Roman" w:hAnsi="Times New Roman" w:cs="Times New Roman"/>
                <w:lang w:eastAsia="ru-RU"/>
              </w:rPr>
            </w:pPr>
          </w:p>
        </w:tc>
        <w:tc>
          <w:tcPr>
            <w:tcW w:w="3722" w:type="pct"/>
            <w:vAlign w:val="center"/>
          </w:tcPr>
          <w:p w:rsidR="00DE2D35" w:rsidRPr="00C60C0E" w:rsidRDefault="00DE2D35" w:rsidP="00DE2D35">
            <w:pPr>
              <w:widowControl w:val="0"/>
              <w:autoSpaceDE w:val="0"/>
              <w:autoSpaceDN w:val="0"/>
              <w:spacing w:after="0" w:line="240" w:lineRule="auto"/>
              <w:rPr>
                <w:rFonts w:ascii="Times New Roman" w:eastAsia="Times New Roman" w:hAnsi="Times New Roman" w:cs="Times New Roman"/>
                <w:lang w:eastAsia="ru-RU" w:bidi="ru-RU"/>
              </w:rPr>
            </w:pPr>
            <w:r>
              <w:rPr>
                <w:rFonts w:ascii="Times New Roman" w:eastAsia="Times New Roman" w:hAnsi="Times New Roman" w:cs="Times New Roman"/>
                <w:lang w:eastAsia="ru-RU" w:bidi="ru-RU"/>
              </w:rPr>
              <w:t>Лист 2.</w:t>
            </w:r>
            <w:r>
              <w:rPr>
                <w:color w:val="464C55"/>
                <w:shd w:val="clear" w:color="auto" w:fill="FFFFFF"/>
              </w:rPr>
              <w:t xml:space="preserve"> </w:t>
            </w:r>
            <w:r>
              <w:rPr>
                <w:rFonts w:ascii="Times New Roman" w:eastAsia="Times New Roman" w:hAnsi="Times New Roman" w:cs="Times New Roman"/>
                <w:lang w:eastAsia="ru-RU" w:bidi="ru-RU"/>
              </w:rPr>
              <w:t>Ч</w:t>
            </w:r>
            <w:r w:rsidRPr="00DE2D35">
              <w:rPr>
                <w:rFonts w:ascii="Times New Roman" w:eastAsia="Times New Roman" w:hAnsi="Times New Roman" w:cs="Times New Roman"/>
                <w:lang w:eastAsia="ru-RU" w:bidi="ru-RU"/>
              </w:rPr>
              <w:t>ертеж границ зон планируемого размещения линейных объектов</w:t>
            </w:r>
            <w:r>
              <w:rPr>
                <w:rFonts w:ascii="Times New Roman" w:eastAsia="Times New Roman" w:hAnsi="Times New Roman" w:cs="Times New Roman"/>
                <w:lang w:eastAsia="ru-RU" w:bidi="ru-RU"/>
              </w:rPr>
              <w:t>.</w:t>
            </w:r>
          </w:p>
        </w:tc>
        <w:tc>
          <w:tcPr>
            <w:tcW w:w="727" w:type="pct"/>
            <w:vAlign w:val="center"/>
          </w:tcPr>
          <w:p w:rsidR="00DE2D35" w:rsidRPr="00C60C0E" w:rsidRDefault="00DE2D35" w:rsidP="00C60C0E">
            <w:pPr>
              <w:spacing w:after="0" w:line="240" w:lineRule="auto"/>
              <w:contextualSpacing/>
              <w:jc w:val="center"/>
              <w:rPr>
                <w:rFonts w:ascii="Times New Roman" w:eastAsia="Times New Roman" w:hAnsi="Times New Roman" w:cs="Times New Roman"/>
                <w:lang w:eastAsia="ru-RU"/>
              </w:rPr>
            </w:pPr>
            <w:r w:rsidRPr="00C60C0E">
              <w:rPr>
                <w:rFonts w:ascii="Times New Roman" w:eastAsia="Times New Roman" w:hAnsi="Times New Roman" w:cs="Times New Roman"/>
                <w:lang w:eastAsia="ru-RU"/>
              </w:rPr>
              <w:t>М 1:</w:t>
            </w:r>
            <w:r>
              <w:rPr>
                <w:rFonts w:ascii="Times New Roman" w:eastAsia="Times New Roman" w:hAnsi="Times New Roman" w:cs="Times New Roman"/>
                <w:lang w:eastAsia="ru-RU"/>
              </w:rPr>
              <w:t>2000</w:t>
            </w:r>
          </w:p>
        </w:tc>
      </w:tr>
      <w:tr w:rsidR="00C60C0E" w:rsidRPr="00C60C0E" w:rsidTr="00C60C0E">
        <w:trPr>
          <w:trHeight w:val="292"/>
        </w:trPr>
        <w:tc>
          <w:tcPr>
            <w:tcW w:w="551" w:type="pct"/>
            <w:tcMar>
              <w:left w:w="57" w:type="dxa"/>
              <w:right w:w="57" w:type="dxa"/>
            </w:tcMar>
            <w:vAlign w:val="center"/>
          </w:tcPr>
          <w:p w:rsidR="00C60C0E" w:rsidRPr="00C60C0E" w:rsidRDefault="00C60C0E" w:rsidP="00DE2D35">
            <w:pPr>
              <w:widowControl w:val="0"/>
              <w:autoSpaceDE w:val="0"/>
              <w:autoSpaceDN w:val="0"/>
              <w:spacing w:after="0" w:line="240" w:lineRule="auto"/>
              <w:jc w:val="center"/>
              <w:rPr>
                <w:rFonts w:ascii="Times New Roman" w:eastAsia="Arial" w:hAnsi="Times New Roman" w:cs="Times New Roman"/>
                <w:b/>
                <w:lang w:eastAsia="ru-RU" w:bidi="ru-RU"/>
              </w:rPr>
            </w:pPr>
            <w:r w:rsidRPr="00C60C0E">
              <w:rPr>
                <w:rFonts w:ascii="Times New Roman" w:eastAsia="Arial" w:hAnsi="Times New Roman" w:cs="Times New Roman"/>
                <w:b/>
                <w:lang w:eastAsia="ru-RU" w:bidi="ru-RU"/>
              </w:rPr>
              <w:t>Раздел 2</w:t>
            </w:r>
          </w:p>
        </w:tc>
        <w:tc>
          <w:tcPr>
            <w:tcW w:w="3722" w:type="pct"/>
            <w:vAlign w:val="center"/>
          </w:tcPr>
          <w:p w:rsidR="00C60C0E" w:rsidRPr="00DE2D35" w:rsidRDefault="00C60C0E" w:rsidP="00DE2D35">
            <w:pPr>
              <w:spacing w:after="0" w:line="240" w:lineRule="auto"/>
              <w:ind w:firstLine="567"/>
              <w:jc w:val="both"/>
              <w:rPr>
                <w:rFonts w:ascii="Times New Roman" w:eastAsia="Arial" w:hAnsi="Times New Roman" w:cs="Times New Roman"/>
                <w:b/>
                <w:bCs/>
                <w:lang w:eastAsia="ar-SA" w:bidi="en-US"/>
              </w:rPr>
            </w:pPr>
            <w:bookmarkStart w:id="0" w:name="_Toc118876131"/>
            <w:r w:rsidRPr="00DE2D35">
              <w:rPr>
                <w:rFonts w:ascii="Times New Roman" w:eastAsia="Times New Roman" w:hAnsi="Times New Roman" w:cs="Times New Roman"/>
                <w:b/>
                <w:bCs/>
                <w:kern w:val="32"/>
                <w:lang w:eastAsia="ar-SA" w:bidi="en-US"/>
              </w:rPr>
              <w:t>«</w:t>
            </w:r>
            <w:bookmarkEnd w:id="0"/>
            <w:r w:rsidR="00DE2D35" w:rsidRPr="00DE2D35">
              <w:rPr>
                <w:rFonts w:ascii="Times New Roman" w:eastAsia="Arial" w:hAnsi="Times New Roman" w:cs="Times New Roman"/>
                <w:b/>
                <w:bCs/>
                <w:lang w:eastAsia="ar-SA" w:bidi="en-US"/>
              </w:rPr>
              <w:t>Положение о размещении линейного объекта»</w:t>
            </w:r>
          </w:p>
        </w:tc>
        <w:tc>
          <w:tcPr>
            <w:tcW w:w="727" w:type="pct"/>
            <w:vAlign w:val="center"/>
          </w:tcPr>
          <w:p w:rsidR="00C60C0E" w:rsidRPr="00C60C0E" w:rsidRDefault="00C60C0E" w:rsidP="00C60C0E">
            <w:pPr>
              <w:spacing w:after="0" w:line="240" w:lineRule="auto"/>
              <w:contextualSpacing/>
              <w:jc w:val="both"/>
              <w:rPr>
                <w:rFonts w:ascii="Times New Roman" w:eastAsia="Times New Roman" w:hAnsi="Times New Roman" w:cs="Times New Roman"/>
                <w:lang w:eastAsia="ru-RU"/>
              </w:rPr>
            </w:pPr>
          </w:p>
        </w:tc>
      </w:tr>
      <w:tr w:rsidR="00C60C0E" w:rsidRPr="00C60C0E" w:rsidTr="00C60C0E">
        <w:trPr>
          <w:trHeight w:val="292"/>
        </w:trPr>
        <w:tc>
          <w:tcPr>
            <w:tcW w:w="5000" w:type="pct"/>
            <w:gridSpan w:val="3"/>
            <w:tcMar>
              <w:left w:w="57" w:type="dxa"/>
              <w:right w:w="57" w:type="dxa"/>
            </w:tcMar>
            <w:vAlign w:val="center"/>
          </w:tcPr>
          <w:p w:rsidR="00C60C0E" w:rsidRPr="00C60C0E" w:rsidRDefault="00C60C0E" w:rsidP="00C60C0E">
            <w:pPr>
              <w:widowControl w:val="0"/>
              <w:autoSpaceDE w:val="0"/>
              <w:autoSpaceDN w:val="0"/>
              <w:spacing w:after="0" w:line="240" w:lineRule="auto"/>
              <w:jc w:val="center"/>
              <w:rPr>
                <w:rFonts w:ascii="Times New Roman" w:eastAsia="Arial" w:hAnsi="Times New Roman" w:cs="Times New Roman"/>
                <w:lang w:eastAsia="ru-RU" w:bidi="ru-RU"/>
              </w:rPr>
            </w:pPr>
            <w:r w:rsidRPr="00C60C0E">
              <w:rPr>
                <w:rFonts w:ascii="Times New Roman" w:eastAsia="Arial" w:hAnsi="Times New Roman" w:cs="Times New Roman"/>
                <w:b/>
                <w:i/>
                <w:lang w:eastAsia="ru-RU" w:bidi="ru-RU"/>
              </w:rPr>
              <w:t>Проект планировки территории. Материалы по обоснованию</w:t>
            </w:r>
          </w:p>
        </w:tc>
      </w:tr>
      <w:tr w:rsidR="00C60C0E" w:rsidRPr="00C60C0E" w:rsidTr="00C60C0E">
        <w:trPr>
          <w:trHeight w:val="292"/>
        </w:trPr>
        <w:tc>
          <w:tcPr>
            <w:tcW w:w="551" w:type="pct"/>
            <w:tcMar>
              <w:left w:w="57" w:type="dxa"/>
              <w:right w:w="57" w:type="dxa"/>
            </w:tcMar>
            <w:vAlign w:val="center"/>
          </w:tcPr>
          <w:p w:rsidR="00C60C0E" w:rsidRPr="00C60C0E" w:rsidRDefault="00C60C0E" w:rsidP="00C60C0E">
            <w:pPr>
              <w:widowControl w:val="0"/>
              <w:autoSpaceDE w:val="0"/>
              <w:autoSpaceDN w:val="0"/>
              <w:spacing w:after="0" w:line="240" w:lineRule="auto"/>
              <w:jc w:val="center"/>
              <w:rPr>
                <w:rFonts w:ascii="Times New Roman" w:eastAsia="Arial" w:hAnsi="Times New Roman" w:cs="Times New Roman"/>
                <w:b/>
                <w:lang w:eastAsia="ru-RU" w:bidi="ru-RU"/>
              </w:rPr>
            </w:pPr>
            <w:r w:rsidRPr="00C60C0E">
              <w:rPr>
                <w:rFonts w:ascii="Times New Roman" w:eastAsia="Arial" w:hAnsi="Times New Roman" w:cs="Times New Roman"/>
                <w:b/>
                <w:lang w:eastAsia="ru-RU" w:bidi="ru-RU"/>
              </w:rPr>
              <w:t>Раздел 3</w:t>
            </w:r>
          </w:p>
        </w:tc>
        <w:tc>
          <w:tcPr>
            <w:tcW w:w="3722" w:type="pct"/>
            <w:vAlign w:val="center"/>
          </w:tcPr>
          <w:p w:rsidR="00C60C0E" w:rsidRPr="00C60C0E" w:rsidRDefault="00C60C0E" w:rsidP="00C60C0E">
            <w:pPr>
              <w:widowControl w:val="0"/>
              <w:autoSpaceDE w:val="0"/>
              <w:autoSpaceDN w:val="0"/>
              <w:spacing w:after="0" w:line="240" w:lineRule="auto"/>
              <w:jc w:val="center"/>
              <w:rPr>
                <w:rFonts w:ascii="Times New Roman" w:eastAsia="Arial" w:hAnsi="Times New Roman" w:cs="Times New Roman"/>
                <w:b/>
                <w:lang w:eastAsia="ru-RU" w:bidi="ru-RU"/>
              </w:rPr>
            </w:pPr>
            <w:r w:rsidRPr="00C60C0E">
              <w:rPr>
                <w:rFonts w:ascii="Times New Roman" w:eastAsia="Arial" w:hAnsi="Times New Roman" w:cs="Times New Roman"/>
                <w:b/>
                <w:lang w:eastAsia="ru-RU" w:bidi="ru-RU"/>
              </w:rPr>
              <w:t>«Материалы по обоснованию проекта планировки территории. Графическая часть»</w:t>
            </w:r>
          </w:p>
        </w:tc>
        <w:tc>
          <w:tcPr>
            <w:tcW w:w="727" w:type="pct"/>
            <w:vAlign w:val="center"/>
          </w:tcPr>
          <w:p w:rsidR="00C60C0E" w:rsidRPr="00C60C0E" w:rsidRDefault="00C60C0E" w:rsidP="00C60C0E">
            <w:pPr>
              <w:spacing w:after="0" w:line="240" w:lineRule="auto"/>
              <w:contextualSpacing/>
              <w:jc w:val="center"/>
              <w:rPr>
                <w:rFonts w:ascii="Times New Roman" w:eastAsia="Times New Roman" w:hAnsi="Times New Roman" w:cs="Times New Roman"/>
                <w:lang w:eastAsia="ru-RU"/>
              </w:rPr>
            </w:pPr>
          </w:p>
        </w:tc>
      </w:tr>
      <w:tr w:rsidR="00C60C0E" w:rsidRPr="00C60C0E" w:rsidTr="00C60C0E">
        <w:trPr>
          <w:trHeight w:val="292"/>
        </w:trPr>
        <w:tc>
          <w:tcPr>
            <w:tcW w:w="551" w:type="pct"/>
            <w:tcMar>
              <w:left w:w="57" w:type="dxa"/>
              <w:right w:w="57" w:type="dxa"/>
            </w:tcMar>
            <w:vAlign w:val="center"/>
          </w:tcPr>
          <w:p w:rsidR="00C60C0E" w:rsidRPr="00C60C0E" w:rsidRDefault="00C60C0E" w:rsidP="00C60C0E">
            <w:pPr>
              <w:spacing w:after="0" w:line="240" w:lineRule="auto"/>
              <w:contextualSpacing/>
              <w:jc w:val="center"/>
              <w:rPr>
                <w:rFonts w:ascii="Times New Roman" w:eastAsia="Times New Roman" w:hAnsi="Times New Roman" w:cs="Times New Roman"/>
                <w:lang w:eastAsia="ru-RU"/>
              </w:rPr>
            </w:pPr>
          </w:p>
        </w:tc>
        <w:tc>
          <w:tcPr>
            <w:tcW w:w="3722" w:type="pct"/>
            <w:vAlign w:val="center"/>
          </w:tcPr>
          <w:p w:rsidR="00C60C0E" w:rsidRPr="00C60C0E" w:rsidRDefault="00C60C0E" w:rsidP="00DE2D35">
            <w:pPr>
              <w:widowControl w:val="0"/>
              <w:autoSpaceDE w:val="0"/>
              <w:autoSpaceDN w:val="0"/>
              <w:spacing w:after="0" w:line="240" w:lineRule="auto"/>
              <w:rPr>
                <w:rFonts w:ascii="Times New Roman" w:eastAsia="Times New Roman" w:hAnsi="Times New Roman" w:cs="Times New Roman"/>
                <w:lang w:eastAsia="ru-RU" w:bidi="ru-RU"/>
              </w:rPr>
            </w:pPr>
            <w:r w:rsidRPr="00C60C0E">
              <w:rPr>
                <w:rFonts w:ascii="Times New Roman" w:eastAsia="Times New Roman" w:hAnsi="Times New Roman" w:cs="Times New Roman"/>
                <w:lang w:eastAsia="ru-RU" w:bidi="ru-RU"/>
              </w:rPr>
              <w:t xml:space="preserve">Лист 1. </w:t>
            </w:r>
            <w:r w:rsidR="00DE2D35" w:rsidRPr="00DE2D35">
              <w:rPr>
                <w:rFonts w:ascii="Times New Roman" w:eastAsia="Times New Roman" w:hAnsi="Times New Roman" w:cs="Times New Roman"/>
                <w:lang w:eastAsia="ru-RU" w:bidi="ru-RU"/>
              </w:rPr>
              <w:t xml:space="preserve"> Схема расположения элементов планировочной структуры (территорий, занятых линейными объектами и (или) предназначенных дл</w:t>
            </w:r>
            <w:r w:rsidR="00DE2D35">
              <w:rPr>
                <w:rFonts w:ascii="Times New Roman" w:eastAsia="Times New Roman" w:hAnsi="Times New Roman" w:cs="Times New Roman"/>
                <w:lang w:eastAsia="ru-RU" w:bidi="ru-RU"/>
              </w:rPr>
              <w:t>я размещения линейных объектов).</w:t>
            </w:r>
          </w:p>
        </w:tc>
        <w:tc>
          <w:tcPr>
            <w:tcW w:w="727" w:type="pct"/>
            <w:vAlign w:val="center"/>
          </w:tcPr>
          <w:p w:rsidR="00C60C0E" w:rsidRPr="00C60C0E" w:rsidRDefault="008D3194" w:rsidP="00C60C0E">
            <w:pPr>
              <w:spacing w:after="0" w:line="240" w:lineRule="auto"/>
              <w:contextualSpacing/>
              <w:jc w:val="center"/>
              <w:rPr>
                <w:rFonts w:ascii="Times New Roman" w:eastAsia="Times New Roman" w:hAnsi="Times New Roman" w:cs="Times New Roman"/>
                <w:color w:val="FF0000"/>
                <w:lang w:eastAsia="ru-RU"/>
              </w:rPr>
            </w:pPr>
            <w:r w:rsidRPr="00C60C0E">
              <w:rPr>
                <w:rFonts w:ascii="Times New Roman" w:eastAsia="Times New Roman" w:hAnsi="Times New Roman" w:cs="Times New Roman"/>
                <w:lang w:eastAsia="ru-RU"/>
              </w:rPr>
              <w:t>М 1:</w:t>
            </w:r>
            <w:r>
              <w:rPr>
                <w:rFonts w:ascii="Times New Roman" w:eastAsia="Times New Roman" w:hAnsi="Times New Roman" w:cs="Times New Roman"/>
                <w:lang w:eastAsia="ru-RU"/>
              </w:rPr>
              <w:t>2000</w:t>
            </w:r>
          </w:p>
        </w:tc>
      </w:tr>
      <w:tr w:rsidR="00C60C0E" w:rsidRPr="00C60C0E" w:rsidTr="00C60C0E">
        <w:trPr>
          <w:trHeight w:val="292"/>
        </w:trPr>
        <w:tc>
          <w:tcPr>
            <w:tcW w:w="551" w:type="pct"/>
            <w:tcMar>
              <w:left w:w="57" w:type="dxa"/>
              <w:right w:w="57" w:type="dxa"/>
            </w:tcMar>
            <w:vAlign w:val="center"/>
          </w:tcPr>
          <w:p w:rsidR="00C60C0E" w:rsidRPr="00C60C0E" w:rsidRDefault="00C60C0E" w:rsidP="00C60C0E">
            <w:pPr>
              <w:spacing w:after="0" w:line="240" w:lineRule="auto"/>
              <w:contextualSpacing/>
              <w:jc w:val="center"/>
              <w:rPr>
                <w:rFonts w:ascii="Times New Roman" w:eastAsia="Times New Roman" w:hAnsi="Times New Roman" w:cs="Times New Roman"/>
                <w:lang w:eastAsia="ru-RU"/>
              </w:rPr>
            </w:pPr>
          </w:p>
        </w:tc>
        <w:tc>
          <w:tcPr>
            <w:tcW w:w="3722" w:type="pct"/>
            <w:vAlign w:val="center"/>
          </w:tcPr>
          <w:p w:rsidR="00C60C0E" w:rsidRPr="00C60C0E" w:rsidRDefault="00C60C0E" w:rsidP="00DE2D35">
            <w:pPr>
              <w:widowControl w:val="0"/>
              <w:autoSpaceDE w:val="0"/>
              <w:autoSpaceDN w:val="0"/>
              <w:spacing w:after="0" w:line="240" w:lineRule="auto"/>
              <w:rPr>
                <w:rFonts w:ascii="Times New Roman" w:eastAsia="Times New Roman" w:hAnsi="Times New Roman" w:cs="Times New Roman"/>
                <w:lang w:eastAsia="ru-RU" w:bidi="ru-RU"/>
              </w:rPr>
            </w:pPr>
            <w:r w:rsidRPr="00C60C0E">
              <w:rPr>
                <w:rFonts w:ascii="Times New Roman" w:eastAsia="Times New Roman" w:hAnsi="Times New Roman" w:cs="Times New Roman"/>
                <w:shd w:val="clear" w:color="auto" w:fill="FFFFFF"/>
                <w:lang w:eastAsia="ru-RU" w:bidi="ru-RU"/>
              </w:rPr>
              <w:t xml:space="preserve">Лист 2. </w:t>
            </w:r>
            <w:r w:rsidR="00DE2D35" w:rsidRPr="00DE2D35">
              <w:rPr>
                <w:rFonts w:ascii="Times New Roman" w:eastAsia="Times New Roman" w:hAnsi="Times New Roman" w:cs="Times New Roman"/>
                <w:lang w:eastAsia="ru-RU" w:bidi="ru-RU"/>
              </w:rPr>
              <w:t xml:space="preserve"> Схема использования территории в период подготовк</w:t>
            </w:r>
            <w:r w:rsidR="00DE2D35">
              <w:rPr>
                <w:rFonts w:ascii="Times New Roman" w:eastAsia="Times New Roman" w:hAnsi="Times New Roman" w:cs="Times New Roman"/>
                <w:lang w:eastAsia="ru-RU" w:bidi="ru-RU"/>
              </w:rPr>
              <w:t>и проекта планировки территории.</w:t>
            </w:r>
          </w:p>
        </w:tc>
        <w:tc>
          <w:tcPr>
            <w:tcW w:w="727" w:type="pct"/>
            <w:vAlign w:val="center"/>
          </w:tcPr>
          <w:p w:rsidR="00C60C0E" w:rsidRPr="00C60C0E" w:rsidRDefault="008D3194" w:rsidP="00C60C0E">
            <w:pPr>
              <w:widowControl w:val="0"/>
              <w:autoSpaceDE w:val="0"/>
              <w:autoSpaceDN w:val="0"/>
              <w:spacing w:after="0" w:line="240" w:lineRule="auto"/>
              <w:jc w:val="center"/>
              <w:rPr>
                <w:rFonts w:ascii="Times New Roman" w:eastAsia="Times New Roman" w:hAnsi="Times New Roman" w:cs="Times New Roman"/>
                <w:lang w:eastAsia="ru-RU" w:bidi="ru-RU"/>
              </w:rPr>
            </w:pPr>
            <w:r w:rsidRPr="00C60C0E">
              <w:rPr>
                <w:rFonts w:ascii="Times New Roman" w:eastAsia="Times New Roman" w:hAnsi="Times New Roman" w:cs="Times New Roman"/>
                <w:lang w:eastAsia="ru-RU"/>
              </w:rPr>
              <w:t>М 1:</w:t>
            </w:r>
            <w:r>
              <w:rPr>
                <w:rFonts w:ascii="Times New Roman" w:eastAsia="Times New Roman" w:hAnsi="Times New Roman" w:cs="Times New Roman"/>
                <w:lang w:eastAsia="ru-RU"/>
              </w:rPr>
              <w:t>2000</w:t>
            </w:r>
          </w:p>
        </w:tc>
      </w:tr>
      <w:tr w:rsidR="00C60C0E" w:rsidRPr="00C60C0E" w:rsidTr="00C60C0E">
        <w:trPr>
          <w:trHeight w:val="292"/>
        </w:trPr>
        <w:tc>
          <w:tcPr>
            <w:tcW w:w="551" w:type="pct"/>
            <w:tcMar>
              <w:left w:w="57" w:type="dxa"/>
              <w:right w:w="57" w:type="dxa"/>
            </w:tcMar>
            <w:vAlign w:val="center"/>
          </w:tcPr>
          <w:p w:rsidR="00C60C0E" w:rsidRPr="00C60C0E" w:rsidRDefault="00C60C0E" w:rsidP="00C60C0E">
            <w:pPr>
              <w:spacing w:after="0" w:line="240" w:lineRule="auto"/>
              <w:contextualSpacing/>
              <w:jc w:val="center"/>
              <w:rPr>
                <w:rFonts w:ascii="Times New Roman" w:eastAsia="Times New Roman" w:hAnsi="Times New Roman" w:cs="Times New Roman"/>
                <w:lang w:eastAsia="ru-RU"/>
              </w:rPr>
            </w:pPr>
          </w:p>
        </w:tc>
        <w:tc>
          <w:tcPr>
            <w:tcW w:w="3722" w:type="pct"/>
            <w:vAlign w:val="center"/>
          </w:tcPr>
          <w:p w:rsidR="00C60C0E" w:rsidRPr="00C60C0E" w:rsidRDefault="00C60C0E" w:rsidP="00DE2D35">
            <w:pPr>
              <w:widowControl w:val="0"/>
              <w:autoSpaceDE w:val="0"/>
              <w:autoSpaceDN w:val="0"/>
              <w:spacing w:after="0" w:line="240" w:lineRule="auto"/>
              <w:rPr>
                <w:rFonts w:ascii="Times New Roman" w:eastAsia="Times New Roman" w:hAnsi="Times New Roman" w:cs="Times New Roman"/>
                <w:lang w:eastAsia="ru-RU" w:bidi="ru-RU"/>
              </w:rPr>
            </w:pPr>
            <w:r w:rsidRPr="00C60C0E">
              <w:rPr>
                <w:rFonts w:ascii="Times New Roman" w:eastAsia="Times New Roman" w:hAnsi="Times New Roman" w:cs="Times New Roman"/>
                <w:shd w:val="clear" w:color="auto" w:fill="FFFFFF"/>
                <w:lang w:eastAsia="ru-RU" w:bidi="ru-RU"/>
              </w:rPr>
              <w:t>Лист 3.</w:t>
            </w:r>
            <w:r w:rsidRPr="00C60C0E">
              <w:rPr>
                <w:rFonts w:ascii="Times New Roman" w:eastAsia="Times New Roman" w:hAnsi="Times New Roman" w:cs="Times New Roman"/>
                <w:color w:val="000000"/>
                <w:lang w:eastAsia="ru-RU" w:bidi="ru-RU"/>
              </w:rPr>
              <w:t xml:space="preserve"> </w:t>
            </w:r>
            <w:r w:rsidR="00DE2D35" w:rsidRPr="00DE2D35">
              <w:rPr>
                <w:rFonts w:ascii="Times New Roman" w:eastAsia="Times New Roman" w:hAnsi="Times New Roman" w:cs="Times New Roman"/>
                <w:lang w:eastAsia="ru-RU" w:bidi="ru-RU"/>
              </w:rPr>
              <w:t xml:space="preserve"> Схема организации улично-доро</w:t>
            </w:r>
            <w:r w:rsidR="00DE2D35">
              <w:rPr>
                <w:rFonts w:ascii="Times New Roman" w:eastAsia="Times New Roman" w:hAnsi="Times New Roman" w:cs="Times New Roman"/>
                <w:lang w:eastAsia="ru-RU" w:bidi="ru-RU"/>
              </w:rPr>
              <w:t>жной сети и движения транспорта.</w:t>
            </w:r>
          </w:p>
        </w:tc>
        <w:tc>
          <w:tcPr>
            <w:tcW w:w="727" w:type="pct"/>
            <w:vAlign w:val="center"/>
          </w:tcPr>
          <w:p w:rsidR="00C60C0E" w:rsidRPr="00C60C0E" w:rsidRDefault="008D3194" w:rsidP="00C60C0E">
            <w:pPr>
              <w:widowControl w:val="0"/>
              <w:autoSpaceDE w:val="0"/>
              <w:autoSpaceDN w:val="0"/>
              <w:spacing w:after="0" w:line="240" w:lineRule="auto"/>
              <w:jc w:val="center"/>
              <w:rPr>
                <w:rFonts w:ascii="Times New Roman" w:eastAsia="Times New Roman" w:hAnsi="Times New Roman" w:cs="Times New Roman"/>
                <w:lang w:eastAsia="ru-RU" w:bidi="ru-RU"/>
              </w:rPr>
            </w:pPr>
            <w:r w:rsidRPr="00C60C0E">
              <w:rPr>
                <w:rFonts w:ascii="Times New Roman" w:eastAsia="Times New Roman" w:hAnsi="Times New Roman" w:cs="Times New Roman"/>
                <w:lang w:eastAsia="ru-RU"/>
              </w:rPr>
              <w:t>М 1:</w:t>
            </w:r>
            <w:r>
              <w:rPr>
                <w:rFonts w:ascii="Times New Roman" w:eastAsia="Times New Roman" w:hAnsi="Times New Roman" w:cs="Times New Roman"/>
                <w:lang w:eastAsia="ru-RU"/>
              </w:rPr>
              <w:t>2000</w:t>
            </w:r>
          </w:p>
        </w:tc>
      </w:tr>
      <w:tr w:rsidR="00C60C0E" w:rsidRPr="00C60C0E" w:rsidTr="00C60C0E">
        <w:trPr>
          <w:trHeight w:val="292"/>
        </w:trPr>
        <w:tc>
          <w:tcPr>
            <w:tcW w:w="551" w:type="pct"/>
            <w:tcMar>
              <w:left w:w="57" w:type="dxa"/>
              <w:right w:w="57" w:type="dxa"/>
            </w:tcMar>
            <w:vAlign w:val="center"/>
          </w:tcPr>
          <w:p w:rsidR="00C60C0E" w:rsidRPr="00C60C0E" w:rsidRDefault="00C60C0E" w:rsidP="00C60C0E">
            <w:pPr>
              <w:spacing w:after="0" w:line="240" w:lineRule="auto"/>
              <w:contextualSpacing/>
              <w:jc w:val="center"/>
              <w:rPr>
                <w:rFonts w:ascii="Times New Roman" w:eastAsia="Times New Roman" w:hAnsi="Times New Roman" w:cs="Times New Roman"/>
                <w:lang w:eastAsia="ru-RU"/>
              </w:rPr>
            </w:pPr>
          </w:p>
        </w:tc>
        <w:tc>
          <w:tcPr>
            <w:tcW w:w="3722" w:type="pct"/>
            <w:vAlign w:val="center"/>
          </w:tcPr>
          <w:p w:rsidR="00C60C0E" w:rsidRPr="008D3194" w:rsidRDefault="00C60C0E" w:rsidP="008D3194">
            <w:pPr>
              <w:widowControl w:val="0"/>
              <w:autoSpaceDE w:val="0"/>
              <w:autoSpaceDN w:val="0"/>
              <w:spacing w:after="0" w:line="240" w:lineRule="auto"/>
              <w:rPr>
                <w:rFonts w:ascii="Times New Roman" w:eastAsia="Times New Roman" w:hAnsi="Times New Roman" w:cs="Times New Roman"/>
                <w:lang w:eastAsia="ru-RU" w:bidi="ru-RU"/>
              </w:rPr>
            </w:pPr>
            <w:r w:rsidRPr="00C60C0E">
              <w:rPr>
                <w:rFonts w:ascii="Times New Roman" w:eastAsia="Times New Roman" w:hAnsi="Times New Roman" w:cs="Times New Roman"/>
                <w:shd w:val="clear" w:color="auto" w:fill="FFFFFF"/>
                <w:lang w:eastAsia="ru-RU" w:bidi="ru-RU"/>
              </w:rPr>
              <w:t>Лист</w:t>
            </w:r>
            <w:r w:rsidR="00DE2D35">
              <w:rPr>
                <w:rFonts w:ascii="Times New Roman" w:eastAsia="Times New Roman" w:hAnsi="Times New Roman" w:cs="Times New Roman"/>
                <w:shd w:val="clear" w:color="auto" w:fill="FFFFFF"/>
                <w:lang w:eastAsia="ru-RU" w:bidi="ru-RU"/>
              </w:rPr>
              <w:t xml:space="preserve"> </w:t>
            </w:r>
            <w:r w:rsidRPr="00C60C0E">
              <w:rPr>
                <w:rFonts w:ascii="Times New Roman" w:eastAsia="Times New Roman" w:hAnsi="Times New Roman" w:cs="Times New Roman"/>
                <w:shd w:val="clear" w:color="auto" w:fill="FFFFFF"/>
                <w:lang w:eastAsia="ru-RU" w:bidi="ru-RU"/>
              </w:rPr>
              <w:t xml:space="preserve">4. </w:t>
            </w:r>
            <w:r w:rsidR="008D3194" w:rsidRPr="00DE2D35">
              <w:rPr>
                <w:rFonts w:ascii="Times New Roman" w:eastAsia="Times New Roman" w:hAnsi="Times New Roman" w:cs="Times New Roman"/>
                <w:lang w:eastAsia="ru-RU" w:bidi="ru-RU"/>
              </w:rPr>
              <w:t xml:space="preserve"> Схема вертикальной планировки территории, инженерной подготовки</w:t>
            </w:r>
            <w:r w:rsidR="008D3194">
              <w:rPr>
                <w:rFonts w:ascii="Times New Roman" w:eastAsia="Times New Roman" w:hAnsi="Times New Roman" w:cs="Times New Roman"/>
                <w:lang w:eastAsia="ru-RU" w:bidi="ru-RU"/>
              </w:rPr>
              <w:t xml:space="preserve"> и инженерной защиты территории.</w:t>
            </w:r>
          </w:p>
        </w:tc>
        <w:tc>
          <w:tcPr>
            <w:tcW w:w="727" w:type="pct"/>
            <w:vAlign w:val="center"/>
          </w:tcPr>
          <w:p w:rsidR="00C60C0E" w:rsidRPr="00C60C0E" w:rsidRDefault="008D3194" w:rsidP="00C60C0E">
            <w:pPr>
              <w:widowControl w:val="0"/>
              <w:autoSpaceDE w:val="0"/>
              <w:autoSpaceDN w:val="0"/>
              <w:spacing w:after="0" w:line="240" w:lineRule="auto"/>
              <w:jc w:val="center"/>
              <w:rPr>
                <w:rFonts w:ascii="Times New Roman" w:eastAsia="Times New Roman" w:hAnsi="Times New Roman" w:cs="Times New Roman"/>
                <w:lang w:eastAsia="ru-RU" w:bidi="ru-RU"/>
              </w:rPr>
            </w:pPr>
            <w:r w:rsidRPr="00C60C0E">
              <w:rPr>
                <w:rFonts w:ascii="Times New Roman" w:eastAsia="Times New Roman" w:hAnsi="Times New Roman" w:cs="Times New Roman"/>
                <w:lang w:eastAsia="ru-RU"/>
              </w:rPr>
              <w:t>М 1:</w:t>
            </w:r>
            <w:r>
              <w:rPr>
                <w:rFonts w:ascii="Times New Roman" w:eastAsia="Times New Roman" w:hAnsi="Times New Roman" w:cs="Times New Roman"/>
                <w:lang w:eastAsia="ru-RU"/>
              </w:rPr>
              <w:t>2000</w:t>
            </w:r>
          </w:p>
        </w:tc>
      </w:tr>
      <w:tr w:rsidR="00C60C0E" w:rsidRPr="00C60C0E" w:rsidTr="00C60C0E">
        <w:trPr>
          <w:trHeight w:val="292"/>
        </w:trPr>
        <w:tc>
          <w:tcPr>
            <w:tcW w:w="551" w:type="pct"/>
            <w:tcMar>
              <w:left w:w="57" w:type="dxa"/>
              <w:right w:w="57" w:type="dxa"/>
            </w:tcMar>
            <w:vAlign w:val="center"/>
          </w:tcPr>
          <w:p w:rsidR="00C60C0E" w:rsidRPr="00C60C0E" w:rsidRDefault="00C60C0E" w:rsidP="00C60C0E">
            <w:pPr>
              <w:spacing w:after="0" w:line="240" w:lineRule="auto"/>
              <w:contextualSpacing/>
              <w:jc w:val="center"/>
              <w:rPr>
                <w:rFonts w:ascii="Times New Roman" w:eastAsia="Times New Roman" w:hAnsi="Times New Roman" w:cs="Times New Roman"/>
                <w:lang w:eastAsia="ru-RU"/>
              </w:rPr>
            </w:pPr>
          </w:p>
        </w:tc>
        <w:tc>
          <w:tcPr>
            <w:tcW w:w="3722" w:type="pct"/>
            <w:vAlign w:val="center"/>
          </w:tcPr>
          <w:p w:rsidR="00C60C0E" w:rsidRPr="008D3194" w:rsidRDefault="00C60C0E" w:rsidP="008D3194">
            <w:pPr>
              <w:widowControl w:val="0"/>
              <w:autoSpaceDE w:val="0"/>
              <w:autoSpaceDN w:val="0"/>
              <w:spacing w:after="0" w:line="240" w:lineRule="auto"/>
              <w:rPr>
                <w:rFonts w:ascii="Times New Roman" w:eastAsia="Times New Roman" w:hAnsi="Times New Roman" w:cs="Times New Roman"/>
                <w:lang w:eastAsia="ru-RU" w:bidi="ru-RU"/>
              </w:rPr>
            </w:pPr>
            <w:r w:rsidRPr="00C60C0E">
              <w:rPr>
                <w:rFonts w:ascii="Times New Roman" w:eastAsia="Times New Roman" w:hAnsi="Times New Roman" w:cs="Times New Roman"/>
                <w:shd w:val="clear" w:color="auto" w:fill="FFFFFF"/>
                <w:lang w:eastAsia="ru-RU" w:bidi="ru-RU"/>
              </w:rPr>
              <w:t xml:space="preserve">Лист 5. </w:t>
            </w:r>
            <w:r w:rsidR="008D3194" w:rsidRPr="00DE2D35">
              <w:rPr>
                <w:rFonts w:ascii="Times New Roman" w:eastAsia="Times New Roman" w:hAnsi="Times New Roman" w:cs="Times New Roman"/>
                <w:lang w:eastAsia="ru-RU" w:bidi="ru-RU"/>
              </w:rPr>
              <w:t xml:space="preserve"> Схема границ зон с особыми условиями использования территории и границ территорий, особо охраняемых природных территорий, лесничеств. Схема границ территорий подверженных риску возникновения чрезвычайных ситуаций прир</w:t>
            </w:r>
            <w:r w:rsidR="008D3194">
              <w:rPr>
                <w:rFonts w:ascii="Times New Roman" w:eastAsia="Times New Roman" w:hAnsi="Times New Roman" w:cs="Times New Roman"/>
                <w:lang w:eastAsia="ru-RU" w:bidi="ru-RU"/>
              </w:rPr>
              <w:t>одного и техногенного характера.</w:t>
            </w:r>
          </w:p>
        </w:tc>
        <w:tc>
          <w:tcPr>
            <w:tcW w:w="727" w:type="pct"/>
            <w:vAlign w:val="center"/>
          </w:tcPr>
          <w:p w:rsidR="00C60C0E" w:rsidRPr="00C60C0E" w:rsidRDefault="008D3194" w:rsidP="00C60C0E">
            <w:pPr>
              <w:widowControl w:val="0"/>
              <w:autoSpaceDE w:val="0"/>
              <w:autoSpaceDN w:val="0"/>
              <w:spacing w:after="0" w:line="240" w:lineRule="auto"/>
              <w:jc w:val="center"/>
              <w:rPr>
                <w:rFonts w:ascii="Times New Roman" w:eastAsia="Times New Roman" w:hAnsi="Times New Roman" w:cs="Times New Roman"/>
                <w:lang w:eastAsia="ru-RU" w:bidi="ru-RU"/>
              </w:rPr>
            </w:pPr>
            <w:r w:rsidRPr="00C60C0E">
              <w:rPr>
                <w:rFonts w:ascii="Times New Roman" w:eastAsia="Times New Roman" w:hAnsi="Times New Roman" w:cs="Times New Roman"/>
                <w:lang w:eastAsia="ru-RU"/>
              </w:rPr>
              <w:t>М 1:</w:t>
            </w:r>
            <w:r>
              <w:rPr>
                <w:rFonts w:ascii="Times New Roman" w:eastAsia="Times New Roman" w:hAnsi="Times New Roman" w:cs="Times New Roman"/>
                <w:lang w:eastAsia="ru-RU"/>
              </w:rPr>
              <w:t>2000</w:t>
            </w:r>
          </w:p>
        </w:tc>
      </w:tr>
      <w:tr w:rsidR="00C60C0E" w:rsidRPr="00C60C0E" w:rsidTr="00C60C0E">
        <w:trPr>
          <w:trHeight w:val="292"/>
        </w:trPr>
        <w:tc>
          <w:tcPr>
            <w:tcW w:w="551" w:type="pct"/>
            <w:tcMar>
              <w:left w:w="57" w:type="dxa"/>
              <w:right w:w="57" w:type="dxa"/>
            </w:tcMar>
            <w:vAlign w:val="center"/>
          </w:tcPr>
          <w:p w:rsidR="00C60C0E" w:rsidRPr="00C60C0E" w:rsidRDefault="00C60C0E" w:rsidP="00C60C0E">
            <w:pPr>
              <w:spacing w:after="0" w:line="240" w:lineRule="auto"/>
              <w:contextualSpacing/>
              <w:jc w:val="center"/>
              <w:rPr>
                <w:rFonts w:ascii="Times New Roman" w:eastAsia="Times New Roman" w:hAnsi="Times New Roman" w:cs="Times New Roman"/>
                <w:lang w:eastAsia="ru-RU"/>
              </w:rPr>
            </w:pPr>
          </w:p>
        </w:tc>
        <w:tc>
          <w:tcPr>
            <w:tcW w:w="3722" w:type="pct"/>
            <w:vAlign w:val="center"/>
          </w:tcPr>
          <w:p w:rsidR="00C60C0E" w:rsidRPr="00C60C0E" w:rsidRDefault="00C60C0E" w:rsidP="008D3194">
            <w:pPr>
              <w:widowControl w:val="0"/>
              <w:autoSpaceDE w:val="0"/>
              <w:autoSpaceDN w:val="0"/>
              <w:spacing w:after="0" w:line="240" w:lineRule="auto"/>
              <w:jc w:val="both"/>
              <w:rPr>
                <w:rFonts w:ascii="Times New Roman" w:eastAsia="Times New Roman" w:hAnsi="Times New Roman" w:cs="Times New Roman"/>
                <w:lang w:eastAsia="ru-RU" w:bidi="ru-RU"/>
              </w:rPr>
            </w:pPr>
            <w:r w:rsidRPr="00C60C0E">
              <w:rPr>
                <w:rFonts w:ascii="Times New Roman" w:eastAsia="Times New Roman" w:hAnsi="Times New Roman" w:cs="Times New Roman"/>
                <w:shd w:val="clear" w:color="auto" w:fill="FFFFFF"/>
                <w:lang w:eastAsia="ru-RU" w:bidi="ru-RU"/>
              </w:rPr>
              <w:t xml:space="preserve">Лист 6. </w:t>
            </w:r>
            <w:r w:rsidR="008D3194" w:rsidRPr="00DE2D35">
              <w:rPr>
                <w:rFonts w:ascii="Times New Roman" w:eastAsia="Times New Roman" w:hAnsi="Times New Roman" w:cs="Times New Roman"/>
                <w:lang w:eastAsia="ru-RU" w:bidi="ru-RU"/>
              </w:rPr>
              <w:t xml:space="preserve"> Схема конструктивных и планировочных решений</w:t>
            </w:r>
            <w:r w:rsidR="008D3194">
              <w:rPr>
                <w:rFonts w:ascii="Times New Roman" w:eastAsia="Times New Roman" w:hAnsi="Times New Roman" w:cs="Times New Roman"/>
                <w:lang w:eastAsia="ru-RU" w:bidi="ru-RU"/>
              </w:rPr>
              <w:t>.</w:t>
            </w:r>
          </w:p>
        </w:tc>
        <w:tc>
          <w:tcPr>
            <w:tcW w:w="727" w:type="pct"/>
            <w:vAlign w:val="center"/>
          </w:tcPr>
          <w:p w:rsidR="00C60C0E" w:rsidRPr="00C60C0E" w:rsidRDefault="008D3194" w:rsidP="00C60C0E">
            <w:pPr>
              <w:widowControl w:val="0"/>
              <w:autoSpaceDE w:val="0"/>
              <w:autoSpaceDN w:val="0"/>
              <w:spacing w:after="0" w:line="240" w:lineRule="auto"/>
              <w:jc w:val="center"/>
              <w:rPr>
                <w:rFonts w:ascii="Times New Roman" w:eastAsia="Times New Roman" w:hAnsi="Times New Roman" w:cs="Times New Roman"/>
                <w:lang w:eastAsia="ru-RU" w:bidi="ru-RU"/>
              </w:rPr>
            </w:pPr>
            <w:r w:rsidRPr="00C60C0E">
              <w:rPr>
                <w:rFonts w:ascii="Times New Roman" w:eastAsia="Times New Roman" w:hAnsi="Times New Roman" w:cs="Times New Roman"/>
                <w:lang w:eastAsia="ru-RU"/>
              </w:rPr>
              <w:t>М 1:</w:t>
            </w:r>
            <w:r>
              <w:rPr>
                <w:rFonts w:ascii="Times New Roman" w:eastAsia="Times New Roman" w:hAnsi="Times New Roman" w:cs="Times New Roman"/>
                <w:lang w:eastAsia="ru-RU"/>
              </w:rPr>
              <w:t>2000</w:t>
            </w:r>
          </w:p>
        </w:tc>
      </w:tr>
      <w:tr w:rsidR="00C60C0E" w:rsidRPr="00C60C0E" w:rsidTr="00C60C0E">
        <w:tc>
          <w:tcPr>
            <w:tcW w:w="551" w:type="pct"/>
            <w:tcMar>
              <w:left w:w="57" w:type="dxa"/>
              <w:right w:w="57" w:type="dxa"/>
            </w:tcMar>
            <w:vAlign w:val="center"/>
          </w:tcPr>
          <w:p w:rsidR="00C60C0E" w:rsidRPr="00C60C0E" w:rsidRDefault="00C60C0E" w:rsidP="00C60C0E">
            <w:pPr>
              <w:widowControl w:val="0"/>
              <w:autoSpaceDE w:val="0"/>
              <w:autoSpaceDN w:val="0"/>
              <w:spacing w:after="0" w:line="240" w:lineRule="auto"/>
              <w:jc w:val="center"/>
              <w:rPr>
                <w:rFonts w:ascii="Times New Roman" w:eastAsia="Arial" w:hAnsi="Times New Roman" w:cs="Times New Roman"/>
                <w:b/>
                <w:lang w:eastAsia="ru-RU" w:bidi="ru-RU"/>
              </w:rPr>
            </w:pPr>
            <w:r w:rsidRPr="00C60C0E">
              <w:rPr>
                <w:rFonts w:ascii="Times New Roman" w:eastAsia="Arial" w:hAnsi="Times New Roman" w:cs="Times New Roman"/>
                <w:b/>
                <w:lang w:eastAsia="ru-RU" w:bidi="ru-RU"/>
              </w:rPr>
              <w:t>Раздел 4</w:t>
            </w:r>
          </w:p>
        </w:tc>
        <w:tc>
          <w:tcPr>
            <w:tcW w:w="3722" w:type="pct"/>
            <w:vAlign w:val="center"/>
          </w:tcPr>
          <w:p w:rsidR="00C60C0E" w:rsidRPr="00C60C0E" w:rsidRDefault="00C60C0E" w:rsidP="00C60C0E">
            <w:pPr>
              <w:widowControl w:val="0"/>
              <w:autoSpaceDE w:val="0"/>
              <w:autoSpaceDN w:val="0"/>
              <w:spacing w:after="0" w:line="240" w:lineRule="auto"/>
              <w:jc w:val="center"/>
              <w:rPr>
                <w:rFonts w:ascii="Times New Roman" w:eastAsia="Arial" w:hAnsi="Times New Roman" w:cs="Times New Roman"/>
                <w:b/>
                <w:lang w:eastAsia="ru-RU" w:bidi="ru-RU"/>
              </w:rPr>
            </w:pPr>
            <w:r w:rsidRPr="00C60C0E">
              <w:rPr>
                <w:rFonts w:ascii="Times New Roman" w:eastAsia="Arial" w:hAnsi="Times New Roman" w:cs="Times New Roman"/>
                <w:b/>
                <w:lang w:eastAsia="ru-RU" w:bidi="ru-RU"/>
              </w:rPr>
              <w:t>«Материалы по обоснованию проекта планировки территории. Пояснительная записка»</w:t>
            </w:r>
          </w:p>
        </w:tc>
        <w:tc>
          <w:tcPr>
            <w:tcW w:w="727" w:type="pct"/>
            <w:vAlign w:val="center"/>
          </w:tcPr>
          <w:p w:rsidR="00C60C0E" w:rsidRPr="00C60C0E" w:rsidRDefault="00C60C0E" w:rsidP="00C60C0E">
            <w:pPr>
              <w:widowControl w:val="0"/>
              <w:autoSpaceDE w:val="0"/>
              <w:autoSpaceDN w:val="0"/>
              <w:spacing w:after="0" w:line="240" w:lineRule="auto"/>
              <w:jc w:val="center"/>
              <w:rPr>
                <w:rFonts w:ascii="Times New Roman" w:eastAsia="Times New Roman" w:hAnsi="Times New Roman" w:cs="Times New Roman"/>
                <w:lang w:eastAsia="ru-RU" w:bidi="ru-RU"/>
              </w:rPr>
            </w:pPr>
          </w:p>
        </w:tc>
      </w:tr>
      <w:tr w:rsidR="00C60C0E" w:rsidRPr="00C60C0E" w:rsidTr="00C60C0E">
        <w:tc>
          <w:tcPr>
            <w:tcW w:w="5000" w:type="pct"/>
            <w:gridSpan w:val="3"/>
            <w:tcMar>
              <w:left w:w="57" w:type="dxa"/>
              <w:right w:w="57" w:type="dxa"/>
            </w:tcMar>
            <w:vAlign w:val="center"/>
          </w:tcPr>
          <w:p w:rsidR="00C60C0E" w:rsidRPr="00C60C0E" w:rsidRDefault="00C60C0E" w:rsidP="00C60C0E">
            <w:pPr>
              <w:widowControl w:val="0"/>
              <w:autoSpaceDE w:val="0"/>
              <w:autoSpaceDN w:val="0"/>
              <w:spacing w:after="0" w:line="240" w:lineRule="auto"/>
              <w:jc w:val="center"/>
              <w:rPr>
                <w:rFonts w:ascii="Times New Roman" w:eastAsia="Arial" w:hAnsi="Times New Roman" w:cs="Times New Roman"/>
                <w:lang w:eastAsia="ru-RU" w:bidi="ru-RU"/>
              </w:rPr>
            </w:pPr>
            <w:r w:rsidRPr="00C60C0E">
              <w:rPr>
                <w:rFonts w:ascii="Times New Roman" w:eastAsia="Arial" w:hAnsi="Times New Roman" w:cs="Times New Roman"/>
                <w:b/>
                <w:i/>
                <w:lang w:eastAsia="ru-RU" w:bidi="ru-RU"/>
              </w:rPr>
              <w:t>Проект межевания территории</w:t>
            </w:r>
          </w:p>
        </w:tc>
      </w:tr>
      <w:tr w:rsidR="00C60C0E" w:rsidRPr="00C60C0E" w:rsidTr="00C60C0E">
        <w:tc>
          <w:tcPr>
            <w:tcW w:w="551" w:type="pct"/>
            <w:tcMar>
              <w:left w:w="57" w:type="dxa"/>
              <w:right w:w="57" w:type="dxa"/>
            </w:tcMar>
            <w:vAlign w:val="center"/>
          </w:tcPr>
          <w:p w:rsidR="00C60C0E" w:rsidRPr="00C60C0E" w:rsidRDefault="00C60C0E" w:rsidP="00C60C0E">
            <w:pPr>
              <w:widowControl w:val="0"/>
              <w:autoSpaceDE w:val="0"/>
              <w:autoSpaceDN w:val="0"/>
              <w:spacing w:after="0" w:line="240" w:lineRule="auto"/>
              <w:jc w:val="center"/>
              <w:rPr>
                <w:rFonts w:ascii="Times New Roman" w:eastAsia="Arial" w:hAnsi="Times New Roman" w:cs="Times New Roman"/>
                <w:b/>
                <w:lang w:eastAsia="ru-RU" w:bidi="ru-RU"/>
              </w:rPr>
            </w:pPr>
            <w:r w:rsidRPr="00C60C0E">
              <w:rPr>
                <w:rFonts w:ascii="Times New Roman" w:eastAsia="Arial" w:hAnsi="Times New Roman" w:cs="Times New Roman"/>
                <w:b/>
                <w:lang w:eastAsia="ru-RU" w:bidi="ru-RU"/>
              </w:rPr>
              <w:t>Раздел 1</w:t>
            </w:r>
          </w:p>
        </w:tc>
        <w:tc>
          <w:tcPr>
            <w:tcW w:w="3722" w:type="pct"/>
            <w:vAlign w:val="center"/>
          </w:tcPr>
          <w:p w:rsidR="00C60C0E" w:rsidRPr="00C60C0E" w:rsidRDefault="00C60C0E" w:rsidP="00C60C0E">
            <w:pPr>
              <w:widowControl w:val="0"/>
              <w:autoSpaceDE w:val="0"/>
              <w:autoSpaceDN w:val="0"/>
              <w:spacing w:after="0" w:line="240" w:lineRule="auto"/>
              <w:jc w:val="center"/>
              <w:rPr>
                <w:rFonts w:ascii="Times New Roman" w:eastAsia="Arial" w:hAnsi="Times New Roman" w:cs="Times New Roman"/>
                <w:b/>
                <w:lang w:eastAsia="ru-RU" w:bidi="ru-RU"/>
              </w:rPr>
            </w:pPr>
            <w:r w:rsidRPr="00C60C0E">
              <w:rPr>
                <w:rFonts w:ascii="Times New Roman" w:eastAsia="Arial" w:hAnsi="Times New Roman" w:cs="Times New Roman"/>
                <w:b/>
                <w:lang w:eastAsia="ru-RU" w:bidi="ru-RU"/>
              </w:rPr>
              <w:t>«Проект межевания территории. Графическая часть»</w:t>
            </w:r>
          </w:p>
        </w:tc>
        <w:tc>
          <w:tcPr>
            <w:tcW w:w="727" w:type="pct"/>
            <w:vAlign w:val="center"/>
          </w:tcPr>
          <w:p w:rsidR="00C60C0E" w:rsidRPr="00C60C0E" w:rsidRDefault="00C60C0E" w:rsidP="00C60C0E">
            <w:pPr>
              <w:widowControl w:val="0"/>
              <w:autoSpaceDE w:val="0"/>
              <w:autoSpaceDN w:val="0"/>
              <w:spacing w:after="0" w:line="240" w:lineRule="auto"/>
              <w:contextualSpacing/>
              <w:jc w:val="center"/>
              <w:rPr>
                <w:rFonts w:ascii="Times New Roman" w:eastAsia="Times New Roman" w:hAnsi="Times New Roman" w:cs="Times New Roman"/>
                <w:lang w:eastAsia="ru-RU" w:bidi="ru-RU"/>
              </w:rPr>
            </w:pPr>
          </w:p>
        </w:tc>
      </w:tr>
      <w:tr w:rsidR="00C60C0E" w:rsidRPr="00C60C0E" w:rsidTr="00C60C0E">
        <w:tc>
          <w:tcPr>
            <w:tcW w:w="551" w:type="pct"/>
            <w:tcMar>
              <w:left w:w="57" w:type="dxa"/>
              <w:right w:w="57" w:type="dxa"/>
            </w:tcMar>
            <w:vAlign w:val="center"/>
          </w:tcPr>
          <w:p w:rsidR="00C60C0E" w:rsidRPr="00C60C0E" w:rsidRDefault="00C60C0E" w:rsidP="00C60C0E">
            <w:pPr>
              <w:widowControl w:val="0"/>
              <w:autoSpaceDE w:val="0"/>
              <w:autoSpaceDN w:val="0"/>
              <w:spacing w:after="0" w:line="240" w:lineRule="auto"/>
              <w:contextualSpacing/>
              <w:jc w:val="center"/>
              <w:rPr>
                <w:rFonts w:ascii="Times New Roman" w:eastAsia="Times New Roman" w:hAnsi="Times New Roman" w:cs="Times New Roman"/>
                <w:lang w:eastAsia="ru-RU" w:bidi="ru-RU"/>
              </w:rPr>
            </w:pPr>
          </w:p>
        </w:tc>
        <w:tc>
          <w:tcPr>
            <w:tcW w:w="3722" w:type="pct"/>
            <w:vAlign w:val="center"/>
          </w:tcPr>
          <w:p w:rsidR="00C60C0E" w:rsidRPr="00C60C0E" w:rsidRDefault="00C60C0E" w:rsidP="00C60C0E">
            <w:pPr>
              <w:widowControl w:val="0"/>
              <w:autoSpaceDE w:val="0"/>
              <w:autoSpaceDN w:val="0"/>
              <w:spacing w:after="0" w:line="240" w:lineRule="auto"/>
              <w:jc w:val="both"/>
              <w:rPr>
                <w:rFonts w:ascii="Times New Roman" w:eastAsia="Times New Roman" w:hAnsi="Times New Roman" w:cs="Times New Roman"/>
                <w:lang w:eastAsia="ru-RU" w:bidi="ru-RU"/>
              </w:rPr>
            </w:pPr>
            <w:r w:rsidRPr="00C60C0E">
              <w:rPr>
                <w:rFonts w:ascii="Times New Roman" w:eastAsia="Times New Roman" w:hAnsi="Times New Roman" w:cs="Times New Roman"/>
                <w:lang w:eastAsia="ru-RU" w:bidi="ru-RU"/>
              </w:rPr>
              <w:t>Лист 1. Чертёж межевания территории</w:t>
            </w:r>
          </w:p>
        </w:tc>
        <w:tc>
          <w:tcPr>
            <w:tcW w:w="727" w:type="pct"/>
            <w:vAlign w:val="center"/>
          </w:tcPr>
          <w:p w:rsidR="00C60C0E" w:rsidRPr="00C60C0E" w:rsidRDefault="008D3194" w:rsidP="00C60C0E">
            <w:pPr>
              <w:widowControl w:val="0"/>
              <w:autoSpaceDE w:val="0"/>
              <w:autoSpaceDN w:val="0"/>
              <w:spacing w:after="0" w:line="240" w:lineRule="auto"/>
              <w:contextualSpacing/>
              <w:jc w:val="center"/>
              <w:rPr>
                <w:rFonts w:ascii="Times New Roman" w:eastAsia="Times New Roman" w:hAnsi="Times New Roman" w:cs="Times New Roman"/>
                <w:lang w:eastAsia="ru-RU" w:bidi="ru-RU"/>
              </w:rPr>
            </w:pPr>
            <w:r w:rsidRPr="00C60C0E">
              <w:rPr>
                <w:rFonts w:ascii="Times New Roman" w:eastAsia="Times New Roman" w:hAnsi="Times New Roman" w:cs="Times New Roman"/>
                <w:lang w:eastAsia="ru-RU"/>
              </w:rPr>
              <w:t>М 1:</w:t>
            </w:r>
            <w:r>
              <w:rPr>
                <w:rFonts w:ascii="Times New Roman" w:eastAsia="Times New Roman" w:hAnsi="Times New Roman" w:cs="Times New Roman"/>
                <w:lang w:eastAsia="ru-RU"/>
              </w:rPr>
              <w:t>2000</w:t>
            </w:r>
          </w:p>
        </w:tc>
      </w:tr>
      <w:tr w:rsidR="00C60C0E" w:rsidRPr="00C60C0E" w:rsidTr="00C60C0E">
        <w:tc>
          <w:tcPr>
            <w:tcW w:w="551" w:type="pct"/>
            <w:tcMar>
              <w:left w:w="57" w:type="dxa"/>
              <w:right w:w="57" w:type="dxa"/>
            </w:tcMar>
            <w:vAlign w:val="center"/>
          </w:tcPr>
          <w:p w:rsidR="00C60C0E" w:rsidRPr="00C60C0E" w:rsidRDefault="00C60C0E" w:rsidP="00C60C0E">
            <w:pPr>
              <w:widowControl w:val="0"/>
              <w:autoSpaceDE w:val="0"/>
              <w:autoSpaceDN w:val="0"/>
              <w:spacing w:after="0" w:line="240" w:lineRule="auto"/>
              <w:jc w:val="center"/>
              <w:rPr>
                <w:rFonts w:ascii="Times New Roman" w:eastAsia="Arial" w:hAnsi="Times New Roman" w:cs="Times New Roman"/>
                <w:b/>
                <w:lang w:eastAsia="ru-RU" w:bidi="ru-RU"/>
              </w:rPr>
            </w:pPr>
            <w:r w:rsidRPr="00C60C0E">
              <w:rPr>
                <w:rFonts w:ascii="Times New Roman" w:eastAsia="Arial" w:hAnsi="Times New Roman" w:cs="Times New Roman"/>
                <w:b/>
                <w:lang w:eastAsia="ru-RU" w:bidi="ru-RU"/>
              </w:rPr>
              <w:t>Раздел 2</w:t>
            </w:r>
          </w:p>
        </w:tc>
        <w:tc>
          <w:tcPr>
            <w:tcW w:w="3722" w:type="pct"/>
            <w:vAlign w:val="center"/>
          </w:tcPr>
          <w:p w:rsidR="00C60C0E" w:rsidRPr="00C60C0E" w:rsidRDefault="00C60C0E" w:rsidP="00C60C0E">
            <w:pPr>
              <w:widowControl w:val="0"/>
              <w:autoSpaceDE w:val="0"/>
              <w:autoSpaceDN w:val="0"/>
              <w:spacing w:after="0" w:line="240" w:lineRule="auto"/>
              <w:jc w:val="center"/>
              <w:rPr>
                <w:rFonts w:ascii="Times New Roman" w:eastAsia="Arial" w:hAnsi="Times New Roman" w:cs="Times New Roman"/>
                <w:b/>
                <w:lang w:eastAsia="ru-RU" w:bidi="ru-RU"/>
              </w:rPr>
            </w:pPr>
            <w:r w:rsidRPr="00C60C0E">
              <w:rPr>
                <w:rFonts w:ascii="Times New Roman" w:eastAsia="Arial" w:hAnsi="Times New Roman" w:cs="Times New Roman"/>
                <w:b/>
                <w:lang w:eastAsia="ru-RU" w:bidi="ru-RU"/>
              </w:rPr>
              <w:t>«Проект межевания территории. Текстовая часть»</w:t>
            </w:r>
          </w:p>
        </w:tc>
        <w:tc>
          <w:tcPr>
            <w:tcW w:w="727" w:type="pct"/>
            <w:vAlign w:val="center"/>
          </w:tcPr>
          <w:p w:rsidR="00C60C0E" w:rsidRPr="00C60C0E" w:rsidRDefault="00C60C0E" w:rsidP="00C60C0E">
            <w:pPr>
              <w:widowControl w:val="0"/>
              <w:autoSpaceDE w:val="0"/>
              <w:autoSpaceDN w:val="0"/>
              <w:spacing w:after="0" w:line="240" w:lineRule="auto"/>
              <w:contextualSpacing/>
              <w:jc w:val="center"/>
              <w:rPr>
                <w:rFonts w:ascii="Times New Roman" w:eastAsia="Times New Roman" w:hAnsi="Times New Roman" w:cs="Times New Roman"/>
                <w:lang w:eastAsia="ru-RU" w:bidi="ru-RU"/>
              </w:rPr>
            </w:pPr>
          </w:p>
        </w:tc>
      </w:tr>
      <w:tr w:rsidR="00C60C0E" w:rsidRPr="00C60C0E" w:rsidTr="00C60C0E">
        <w:tc>
          <w:tcPr>
            <w:tcW w:w="551" w:type="pct"/>
            <w:tcMar>
              <w:left w:w="57" w:type="dxa"/>
              <w:right w:w="57" w:type="dxa"/>
            </w:tcMar>
            <w:vAlign w:val="center"/>
          </w:tcPr>
          <w:p w:rsidR="00C60C0E" w:rsidRPr="00C60C0E" w:rsidRDefault="00C60C0E" w:rsidP="00C60C0E">
            <w:pPr>
              <w:widowControl w:val="0"/>
              <w:autoSpaceDE w:val="0"/>
              <w:autoSpaceDN w:val="0"/>
              <w:spacing w:after="0" w:line="240" w:lineRule="auto"/>
              <w:jc w:val="center"/>
              <w:rPr>
                <w:rFonts w:ascii="Times New Roman" w:eastAsia="Arial" w:hAnsi="Times New Roman" w:cs="Times New Roman"/>
                <w:b/>
                <w:lang w:eastAsia="ru-RU" w:bidi="ru-RU"/>
              </w:rPr>
            </w:pPr>
            <w:r w:rsidRPr="00C60C0E">
              <w:rPr>
                <w:rFonts w:ascii="Times New Roman" w:eastAsia="Arial" w:hAnsi="Times New Roman" w:cs="Times New Roman"/>
                <w:b/>
                <w:lang w:eastAsia="ru-RU" w:bidi="ru-RU"/>
              </w:rPr>
              <w:t>Раздел 3</w:t>
            </w:r>
          </w:p>
        </w:tc>
        <w:tc>
          <w:tcPr>
            <w:tcW w:w="3722" w:type="pct"/>
            <w:vAlign w:val="center"/>
          </w:tcPr>
          <w:p w:rsidR="00C60C0E" w:rsidRPr="00C60C0E" w:rsidRDefault="00C60C0E" w:rsidP="00C60C0E">
            <w:pPr>
              <w:widowControl w:val="0"/>
              <w:autoSpaceDE w:val="0"/>
              <w:autoSpaceDN w:val="0"/>
              <w:spacing w:after="0" w:line="240" w:lineRule="auto"/>
              <w:jc w:val="center"/>
              <w:rPr>
                <w:rFonts w:ascii="Times New Roman" w:eastAsia="Arial" w:hAnsi="Times New Roman" w:cs="Times New Roman"/>
                <w:b/>
                <w:lang w:eastAsia="ru-RU" w:bidi="ru-RU"/>
              </w:rPr>
            </w:pPr>
            <w:r w:rsidRPr="00C60C0E">
              <w:rPr>
                <w:rFonts w:ascii="Times New Roman" w:eastAsia="Arial" w:hAnsi="Times New Roman" w:cs="Times New Roman"/>
                <w:b/>
                <w:lang w:eastAsia="ru-RU" w:bidi="ru-RU"/>
              </w:rPr>
              <w:t>«Материалы по обоснованию проекта межевания территории. Графическая часть»</w:t>
            </w:r>
          </w:p>
        </w:tc>
        <w:tc>
          <w:tcPr>
            <w:tcW w:w="727" w:type="pct"/>
            <w:vAlign w:val="center"/>
          </w:tcPr>
          <w:p w:rsidR="00C60C0E" w:rsidRPr="00C60C0E" w:rsidRDefault="00C60C0E" w:rsidP="00C60C0E">
            <w:pPr>
              <w:widowControl w:val="0"/>
              <w:autoSpaceDE w:val="0"/>
              <w:autoSpaceDN w:val="0"/>
              <w:spacing w:after="0" w:line="240" w:lineRule="auto"/>
              <w:contextualSpacing/>
              <w:jc w:val="center"/>
              <w:rPr>
                <w:rFonts w:ascii="Times New Roman" w:eastAsia="Times New Roman" w:hAnsi="Times New Roman" w:cs="Times New Roman"/>
                <w:lang w:eastAsia="ru-RU" w:bidi="ru-RU"/>
              </w:rPr>
            </w:pPr>
          </w:p>
        </w:tc>
      </w:tr>
      <w:tr w:rsidR="00C60C0E" w:rsidRPr="00C60C0E" w:rsidTr="00C60C0E">
        <w:tc>
          <w:tcPr>
            <w:tcW w:w="551" w:type="pct"/>
            <w:tcMar>
              <w:left w:w="57" w:type="dxa"/>
              <w:right w:w="57" w:type="dxa"/>
            </w:tcMar>
            <w:vAlign w:val="center"/>
          </w:tcPr>
          <w:p w:rsidR="00C60C0E" w:rsidRPr="00C60C0E" w:rsidRDefault="00C60C0E" w:rsidP="008D3194">
            <w:pPr>
              <w:widowControl w:val="0"/>
              <w:autoSpaceDE w:val="0"/>
              <w:autoSpaceDN w:val="0"/>
              <w:spacing w:after="0" w:line="240" w:lineRule="auto"/>
              <w:contextualSpacing/>
              <w:rPr>
                <w:rFonts w:ascii="Times New Roman" w:eastAsia="Times New Roman" w:hAnsi="Times New Roman" w:cs="Times New Roman"/>
                <w:lang w:eastAsia="ru-RU" w:bidi="ru-RU"/>
              </w:rPr>
            </w:pPr>
          </w:p>
        </w:tc>
        <w:tc>
          <w:tcPr>
            <w:tcW w:w="3722" w:type="pct"/>
            <w:vAlign w:val="center"/>
          </w:tcPr>
          <w:p w:rsidR="00C60C0E" w:rsidRPr="00C60C0E" w:rsidRDefault="008D3194" w:rsidP="008D3194">
            <w:pPr>
              <w:widowControl w:val="0"/>
              <w:autoSpaceDE w:val="0"/>
              <w:autoSpaceDN w:val="0"/>
              <w:spacing w:after="0" w:line="240" w:lineRule="auto"/>
              <w:rPr>
                <w:rFonts w:ascii="Times New Roman" w:eastAsia="Times New Roman" w:hAnsi="Times New Roman" w:cs="Times New Roman"/>
                <w:lang w:eastAsia="ru-RU" w:bidi="ru-RU"/>
              </w:rPr>
            </w:pPr>
            <w:r>
              <w:rPr>
                <w:rFonts w:ascii="Times New Roman" w:eastAsia="Times New Roman" w:hAnsi="Times New Roman" w:cs="Times New Roman"/>
                <w:lang w:eastAsia="ru-RU" w:bidi="ru-RU"/>
              </w:rPr>
              <w:t xml:space="preserve">Лист 1.  </w:t>
            </w:r>
            <w:r w:rsidR="00C60C0E" w:rsidRPr="00C60C0E">
              <w:rPr>
                <w:rFonts w:ascii="Times New Roman" w:eastAsia="Calibri" w:hAnsi="Times New Roman" w:cs="Times New Roman"/>
                <w:color w:val="000000"/>
                <w:lang w:eastAsia="ru-RU" w:bidi="ru-RU"/>
              </w:rPr>
              <w:t>Чертеж материалов по обоснованию проекта межевания территории.</w:t>
            </w:r>
          </w:p>
        </w:tc>
        <w:tc>
          <w:tcPr>
            <w:tcW w:w="727" w:type="pct"/>
            <w:vAlign w:val="center"/>
          </w:tcPr>
          <w:p w:rsidR="00C60C0E" w:rsidRPr="00C60C0E" w:rsidRDefault="008D3194" w:rsidP="008D3194">
            <w:pPr>
              <w:widowControl w:val="0"/>
              <w:autoSpaceDE w:val="0"/>
              <w:autoSpaceDN w:val="0"/>
              <w:spacing w:after="0" w:line="240" w:lineRule="auto"/>
              <w:contextualSpacing/>
              <w:jc w:val="center"/>
              <w:rPr>
                <w:rFonts w:ascii="Times New Roman" w:eastAsia="Times New Roman" w:hAnsi="Times New Roman" w:cs="Times New Roman"/>
                <w:lang w:eastAsia="ru-RU" w:bidi="ru-RU"/>
              </w:rPr>
            </w:pPr>
            <w:r w:rsidRPr="00C60C0E">
              <w:rPr>
                <w:rFonts w:ascii="Times New Roman" w:eastAsia="Times New Roman" w:hAnsi="Times New Roman" w:cs="Times New Roman"/>
                <w:lang w:eastAsia="ru-RU"/>
              </w:rPr>
              <w:t>М 1:</w:t>
            </w:r>
            <w:r>
              <w:rPr>
                <w:rFonts w:ascii="Times New Roman" w:eastAsia="Times New Roman" w:hAnsi="Times New Roman" w:cs="Times New Roman"/>
                <w:lang w:eastAsia="ru-RU"/>
              </w:rPr>
              <w:t>2000</w:t>
            </w:r>
          </w:p>
        </w:tc>
      </w:tr>
    </w:tbl>
    <w:p w:rsidR="00C60C0E" w:rsidRPr="00C60C0E" w:rsidRDefault="00C60C0E" w:rsidP="00C60C0E">
      <w:pPr>
        <w:widowControl w:val="0"/>
        <w:autoSpaceDE w:val="0"/>
        <w:autoSpaceDN w:val="0"/>
        <w:spacing w:after="0" w:line="240" w:lineRule="auto"/>
        <w:rPr>
          <w:rFonts w:ascii="Times New Roman" w:eastAsia="Times New Roman" w:hAnsi="Times New Roman" w:cs="Times New Roman"/>
          <w:lang w:eastAsia="ru-RU" w:bidi="ru-RU"/>
        </w:rPr>
      </w:pPr>
    </w:p>
    <w:p w:rsidR="00C60C0E" w:rsidRPr="00C60C0E" w:rsidRDefault="00C60C0E" w:rsidP="00C60C0E">
      <w:pPr>
        <w:widowControl w:val="0"/>
        <w:autoSpaceDE w:val="0"/>
        <w:autoSpaceDN w:val="0"/>
        <w:spacing w:after="0" w:line="240" w:lineRule="auto"/>
        <w:rPr>
          <w:rFonts w:ascii="Times New Roman" w:eastAsia="Times New Roman" w:hAnsi="Times New Roman" w:cs="Times New Roman"/>
          <w:lang w:eastAsia="ru-RU" w:bidi="ru-RU"/>
        </w:rPr>
      </w:pPr>
    </w:p>
    <w:p w:rsidR="00C60C0E" w:rsidRPr="00C60C0E" w:rsidRDefault="00C60C0E" w:rsidP="00C60C0E">
      <w:pPr>
        <w:widowControl w:val="0"/>
        <w:autoSpaceDE w:val="0"/>
        <w:autoSpaceDN w:val="0"/>
        <w:spacing w:after="0" w:line="240" w:lineRule="auto"/>
        <w:rPr>
          <w:rFonts w:ascii="Times New Roman" w:eastAsia="Times New Roman" w:hAnsi="Times New Roman" w:cs="Times New Roman"/>
          <w:lang w:eastAsia="ru-RU" w:bidi="ru-RU"/>
        </w:rPr>
      </w:pPr>
    </w:p>
    <w:p w:rsidR="00691A0D" w:rsidRDefault="00691A0D" w:rsidP="00C60C0E">
      <w:pPr>
        <w:widowControl w:val="0"/>
        <w:autoSpaceDE w:val="0"/>
        <w:autoSpaceDN w:val="0"/>
        <w:spacing w:after="0" w:line="240" w:lineRule="auto"/>
        <w:rPr>
          <w:rFonts w:ascii="Times New Roman" w:eastAsia="Times New Roman" w:hAnsi="Times New Roman" w:cs="Times New Roman"/>
          <w:lang w:eastAsia="ru-RU" w:bidi="ru-RU"/>
        </w:rPr>
      </w:pPr>
    </w:p>
    <w:p w:rsidR="00691A0D" w:rsidRDefault="00691A0D" w:rsidP="00C60C0E">
      <w:pPr>
        <w:widowControl w:val="0"/>
        <w:autoSpaceDE w:val="0"/>
        <w:autoSpaceDN w:val="0"/>
        <w:spacing w:after="0" w:line="240" w:lineRule="auto"/>
        <w:rPr>
          <w:rFonts w:ascii="Times New Roman" w:eastAsia="Times New Roman" w:hAnsi="Times New Roman" w:cs="Times New Roman"/>
          <w:lang w:eastAsia="ru-RU" w:bidi="ru-RU"/>
        </w:rPr>
      </w:pPr>
    </w:p>
    <w:p w:rsidR="00691A0D" w:rsidRDefault="00691A0D" w:rsidP="00C60C0E">
      <w:pPr>
        <w:widowControl w:val="0"/>
        <w:autoSpaceDE w:val="0"/>
        <w:autoSpaceDN w:val="0"/>
        <w:spacing w:after="0" w:line="240" w:lineRule="auto"/>
        <w:rPr>
          <w:rFonts w:ascii="Times New Roman" w:eastAsia="Times New Roman" w:hAnsi="Times New Roman" w:cs="Times New Roman"/>
          <w:lang w:eastAsia="ru-RU" w:bidi="ru-RU"/>
        </w:rPr>
      </w:pPr>
    </w:p>
    <w:p w:rsidR="00691A0D" w:rsidRDefault="00691A0D" w:rsidP="00C60C0E">
      <w:pPr>
        <w:widowControl w:val="0"/>
        <w:autoSpaceDE w:val="0"/>
        <w:autoSpaceDN w:val="0"/>
        <w:spacing w:after="0" w:line="240" w:lineRule="auto"/>
        <w:rPr>
          <w:rFonts w:ascii="Times New Roman" w:eastAsia="Times New Roman" w:hAnsi="Times New Roman" w:cs="Times New Roman"/>
          <w:lang w:eastAsia="ru-RU" w:bidi="ru-RU"/>
        </w:rPr>
      </w:pPr>
    </w:p>
    <w:p w:rsidR="00691A0D" w:rsidRDefault="00691A0D" w:rsidP="00C60C0E">
      <w:pPr>
        <w:widowControl w:val="0"/>
        <w:autoSpaceDE w:val="0"/>
        <w:autoSpaceDN w:val="0"/>
        <w:spacing w:after="0" w:line="240" w:lineRule="auto"/>
        <w:rPr>
          <w:rFonts w:ascii="Times New Roman" w:eastAsia="Times New Roman" w:hAnsi="Times New Roman" w:cs="Times New Roman"/>
          <w:lang w:eastAsia="ru-RU" w:bidi="ru-RU"/>
        </w:rPr>
      </w:pPr>
    </w:p>
    <w:p w:rsidR="00691A0D" w:rsidRDefault="00691A0D" w:rsidP="00C60C0E">
      <w:pPr>
        <w:widowControl w:val="0"/>
        <w:autoSpaceDE w:val="0"/>
        <w:autoSpaceDN w:val="0"/>
        <w:spacing w:after="0" w:line="240" w:lineRule="auto"/>
        <w:rPr>
          <w:rFonts w:ascii="Times New Roman" w:eastAsia="Times New Roman" w:hAnsi="Times New Roman" w:cs="Times New Roman"/>
          <w:lang w:eastAsia="ru-RU" w:bidi="ru-RU"/>
        </w:rPr>
      </w:pPr>
    </w:p>
    <w:p w:rsidR="00691A0D" w:rsidRDefault="00691A0D" w:rsidP="00C60C0E">
      <w:pPr>
        <w:widowControl w:val="0"/>
        <w:autoSpaceDE w:val="0"/>
        <w:autoSpaceDN w:val="0"/>
        <w:spacing w:after="0" w:line="240" w:lineRule="auto"/>
        <w:rPr>
          <w:rFonts w:ascii="Times New Roman" w:eastAsia="Times New Roman" w:hAnsi="Times New Roman" w:cs="Times New Roman"/>
          <w:lang w:eastAsia="ru-RU" w:bidi="ru-RU"/>
        </w:rPr>
      </w:pPr>
    </w:p>
    <w:p w:rsidR="00691A0D" w:rsidRDefault="00691A0D" w:rsidP="00C60C0E">
      <w:pPr>
        <w:widowControl w:val="0"/>
        <w:autoSpaceDE w:val="0"/>
        <w:autoSpaceDN w:val="0"/>
        <w:spacing w:after="0" w:line="240" w:lineRule="auto"/>
        <w:rPr>
          <w:rFonts w:ascii="Times New Roman" w:eastAsia="Times New Roman" w:hAnsi="Times New Roman" w:cs="Times New Roman"/>
          <w:lang w:eastAsia="ru-RU" w:bidi="ru-RU"/>
        </w:rPr>
      </w:pPr>
    </w:p>
    <w:p w:rsidR="00691A0D" w:rsidRDefault="00691A0D" w:rsidP="00C60C0E">
      <w:pPr>
        <w:widowControl w:val="0"/>
        <w:autoSpaceDE w:val="0"/>
        <w:autoSpaceDN w:val="0"/>
        <w:spacing w:after="0" w:line="240" w:lineRule="auto"/>
        <w:rPr>
          <w:rFonts w:ascii="Times New Roman" w:eastAsia="Times New Roman" w:hAnsi="Times New Roman" w:cs="Times New Roman"/>
          <w:lang w:eastAsia="ru-RU" w:bidi="ru-RU"/>
        </w:rPr>
      </w:pPr>
    </w:p>
    <w:p w:rsidR="00691A0D" w:rsidRDefault="00691A0D" w:rsidP="00C60C0E">
      <w:pPr>
        <w:widowControl w:val="0"/>
        <w:autoSpaceDE w:val="0"/>
        <w:autoSpaceDN w:val="0"/>
        <w:spacing w:after="0" w:line="240" w:lineRule="auto"/>
        <w:rPr>
          <w:rFonts w:ascii="Times New Roman" w:eastAsia="Times New Roman" w:hAnsi="Times New Roman" w:cs="Times New Roman"/>
          <w:lang w:eastAsia="ru-RU" w:bidi="ru-RU"/>
        </w:rPr>
      </w:pPr>
    </w:p>
    <w:p w:rsidR="00E75F93" w:rsidRDefault="00E75F93" w:rsidP="00C60C0E">
      <w:pPr>
        <w:widowControl w:val="0"/>
        <w:autoSpaceDE w:val="0"/>
        <w:autoSpaceDN w:val="0"/>
        <w:spacing w:after="0" w:line="240" w:lineRule="auto"/>
        <w:rPr>
          <w:rFonts w:ascii="Times New Roman" w:eastAsia="Times New Roman" w:hAnsi="Times New Roman" w:cs="Times New Roman"/>
          <w:lang w:eastAsia="ru-RU" w:bidi="ru-RU"/>
        </w:rPr>
      </w:pPr>
    </w:p>
    <w:p w:rsidR="00E75F93" w:rsidRDefault="00E75F93" w:rsidP="00C60C0E">
      <w:pPr>
        <w:widowControl w:val="0"/>
        <w:autoSpaceDE w:val="0"/>
        <w:autoSpaceDN w:val="0"/>
        <w:spacing w:after="0" w:line="240" w:lineRule="auto"/>
        <w:rPr>
          <w:rFonts w:ascii="Times New Roman" w:eastAsia="Times New Roman" w:hAnsi="Times New Roman" w:cs="Times New Roman"/>
          <w:lang w:eastAsia="ru-RU" w:bidi="ru-RU"/>
        </w:rPr>
      </w:pPr>
    </w:p>
    <w:p w:rsidR="00C60C0E" w:rsidRPr="00C60C0E" w:rsidRDefault="001235AD" w:rsidP="00C60C0E">
      <w:pPr>
        <w:widowControl w:val="0"/>
        <w:autoSpaceDE w:val="0"/>
        <w:autoSpaceDN w:val="0"/>
        <w:spacing w:after="0" w:line="240" w:lineRule="auto"/>
        <w:rPr>
          <w:rFonts w:ascii="Times New Roman" w:eastAsia="Times New Roman" w:hAnsi="Times New Roman" w:cs="Times New Roman"/>
          <w:lang w:eastAsia="ru-RU" w:bidi="ru-RU"/>
        </w:rPr>
      </w:pPr>
      <w:r>
        <w:rPr>
          <w:rFonts w:ascii="Times New Roman" w:hAnsi="Times New Roman" w:cs="Times New Roman"/>
          <w:noProof/>
          <w:sz w:val="28"/>
          <w:szCs w:val="28"/>
          <w:lang w:eastAsia="ru-RU"/>
        </w:rPr>
        <mc:AlternateContent>
          <mc:Choice Requires="wps">
            <w:drawing>
              <wp:anchor distT="0" distB="0" distL="114300" distR="114300" simplePos="0" relativeHeight="251669504" behindDoc="0" locked="0" layoutInCell="1" allowOverlap="1" wp14:anchorId="2341D708" wp14:editId="2FE31E02">
                <wp:simplePos x="0" y="0"/>
                <wp:positionH relativeFrom="margin">
                  <wp:align>center</wp:align>
                </wp:positionH>
                <wp:positionV relativeFrom="paragraph">
                  <wp:posOffset>822960</wp:posOffset>
                </wp:positionV>
                <wp:extent cx="144780" cy="167640"/>
                <wp:effectExtent l="0" t="0" r="7620" b="3810"/>
                <wp:wrapNone/>
                <wp:docPr id="4" name="Прямоугольник 4"/>
                <wp:cNvGraphicFramePr/>
                <a:graphic xmlns:a="http://schemas.openxmlformats.org/drawingml/2006/main">
                  <a:graphicData uri="http://schemas.microsoft.com/office/word/2010/wordprocessingShape">
                    <wps:wsp>
                      <wps:cNvSpPr/>
                      <wps:spPr>
                        <a:xfrm>
                          <a:off x="0" y="0"/>
                          <a:ext cx="144780" cy="167640"/>
                        </a:xfrm>
                        <a:prstGeom prst="rect">
                          <a:avLst/>
                        </a:prstGeom>
                        <a:solidFill>
                          <a:sysClr val="window" lastClr="FFFFFF"/>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993BBDD" id="Прямоугольник 4" o:spid="_x0000_s1026" style="position:absolute;margin-left:0;margin-top:64.8pt;width:11.4pt;height:13.2pt;z-index:251669504;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" fillcolor="window" stroked="f" strokeweight="1pt">
                <w10:wrap anchorx="margin"/>
              </v:rect>
            </w:pict>
          </mc:Fallback>
        </mc:AlternateContent>
      </w:r>
    </w:p>
    <w:bookmarkStart w:id="1" w:name="_Toc30769217" w:displacedByCustomXml="next"/>
    <w:bookmarkStart w:id="2" w:name="_Toc30505700" w:displacedByCustomXml="next"/>
    <w:bookmarkStart w:id="3" w:name="_Toc30490396" w:displacedByCustomXml="next"/>
    <w:bookmarkStart w:id="4" w:name="_Toc27339133" w:displacedByCustomXml="next"/>
    <w:sdt>
      <w:sdtPr>
        <w:rPr>
          <w:rFonts w:ascii="Times New Roman" w:eastAsia="Times New Roman" w:hAnsi="Times New Roman" w:cs="Times New Roman"/>
          <w:lang w:eastAsia="ru-RU" w:bidi="ru-RU"/>
        </w:rPr>
        <w:id w:val="-911234795"/>
        <w:docPartObj>
          <w:docPartGallery w:val="Table of Contents"/>
          <w:docPartUnique/>
        </w:docPartObj>
      </w:sdtPr>
      <w:sdtContent>
        <w:p w:rsidR="00C60C0E" w:rsidRPr="00C60C0E" w:rsidRDefault="00C60C0E" w:rsidP="00C60C0E">
          <w:pPr>
            <w:keepNext/>
            <w:keepLines/>
            <w:spacing w:before="480" w:after="0" w:line="276" w:lineRule="auto"/>
            <w:jc w:val="center"/>
            <w:rPr>
              <w:rFonts w:ascii="Times New Roman" w:eastAsia="Times New Roman" w:hAnsi="Times New Roman" w:cs="Times New Roman"/>
              <w:b/>
              <w:bCs/>
              <w:sz w:val="24"/>
              <w:szCs w:val="28"/>
            </w:rPr>
          </w:pPr>
          <w:r w:rsidRPr="00C60C0E">
            <w:rPr>
              <w:rFonts w:ascii="Times New Roman" w:eastAsia="Times New Roman" w:hAnsi="Times New Roman" w:cs="Times New Roman"/>
              <w:b/>
              <w:bCs/>
              <w:sz w:val="24"/>
              <w:szCs w:val="28"/>
            </w:rPr>
            <w:t>СОДЕРЖАНИЕ</w:t>
          </w:r>
        </w:p>
        <w:p w:rsidR="00C60C0E" w:rsidRPr="00C60C0E" w:rsidRDefault="006E5473" w:rsidP="00C60C0E">
          <w:pPr>
            <w:widowControl w:val="0"/>
            <w:autoSpaceDE w:val="0"/>
            <w:autoSpaceDN w:val="0"/>
            <w:spacing w:after="0" w:line="240" w:lineRule="auto"/>
            <w:rPr>
              <w:rFonts w:ascii="Times New Roman" w:eastAsia="Times New Roman" w:hAnsi="Times New Roman" w:cs="Times New Roman"/>
              <w:lang w:eastAsia="ru-RU" w:bidi="ru-RU"/>
            </w:rPr>
          </w:pPr>
        </w:p>
      </w:sdtContent>
    </w:sdt>
    <w:p w:rsidR="00C60C0E" w:rsidRPr="00C60C0E" w:rsidRDefault="00C60C0E" w:rsidP="00C60C0E">
      <w:pPr>
        <w:widowControl w:val="0"/>
        <w:tabs>
          <w:tab w:val="right" w:leader="dot" w:pos="9356"/>
        </w:tabs>
        <w:autoSpaceDE w:val="0"/>
        <w:autoSpaceDN w:val="0"/>
        <w:spacing w:after="100" w:line="240" w:lineRule="auto"/>
        <w:jc w:val="both"/>
        <w:rPr>
          <w:rFonts w:ascii="Calibri" w:eastAsia="Times New Roman" w:hAnsi="Calibri" w:cs="Times New Roman"/>
          <w:noProof/>
          <w:color w:val="000000" w:themeColor="text1"/>
          <w:kern w:val="2"/>
          <w:sz w:val="24"/>
          <w:szCs w:val="24"/>
          <w:lang w:eastAsia="ru-RU"/>
          <w14:ligatures w14:val="standardContextual"/>
        </w:rPr>
      </w:pPr>
      <w:r w:rsidRPr="00C60C0E">
        <w:rPr>
          <w:rFonts w:ascii="Times New Roman" w:eastAsia="Times New Roman" w:hAnsi="Times New Roman" w:cs="Times New Roman"/>
          <w:noProof/>
          <w:sz w:val="24"/>
          <w:szCs w:val="24"/>
          <w:lang w:eastAsia="ru-RU" w:bidi="ru-RU"/>
        </w:rPr>
        <w:fldChar w:fldCharType="begin"/>
      </w:r>
      <w:r w:rsidRPr="00C60C0E">
        <w:rPr>
          <w:rFonts w:ascii="Times New Roman" w:eastAsia="Times New Roman" w:hAnsi="Times New Roman" w:cs="Times New Roman"/>
          <w:noProof/>
          <w:sz w:val="24"/>
          <w:szCs w:val="24"/>
          <w:lang w:eastAsia="ru-RU" w:bidi="ru-RU"/>
        </w:rPr>
        <w:instrText xml:space="preserve"> TOC \o "1-3" \h \z \u </w:instrText>
      </w:r>
      <w:r w:rsidRPr="00C60C0E">
        <w:rPr>
          <w:rFonts w:ascii="Times New Roman" w:eastAsia="Times New Roman" w:hAnsi="Times New Roman" w:cs="Times New Roman"/>
          <w:noProof/>
          <w:sz w:val="24"/>
          <w:szCs w:val="24"/>
          <w:lang w:eastAsia="ru-RU" w:bidi="ru-RU"/>
        </w:rPr>
        <w:fldChar w:fldCharType="separate"/>
      </w:r>
      <w:hyperlink w:anchor="_Toc144220071" w:history="1">
        <w:r w:rsidRPr="00C60C0E">
          <w:rPr>
            <w:rFonts w:ascii="Times New Roman" w:eastAsia="Times New Roman" w:hAnsi="Times New Roman" w:cs="Times New Roman"/>
            <w:noProof/>
            <w:color w:val="000000" w:themeColor="text1"/>
            <w:sz w:val="24"/>
            <w:szCs w:val="24"/>
            <w:lang w:eastAsia="ru-RU" w:bidi="ru-RU"/>
          </w:rPr>
          <w:t>ВВЕДЕНИЕ</w:t>
        </w:r>
        <w:r w:rsidRPr="00C60C0E">
          <w:rPr>
            <w:rFonts w:ascii="Times New Roman" w:eastAsia="Times New Roman" w:hAnsi="Times New Roman" w:cs="Times New Roman"/>
            <w:noProof/>
            <w:webHidden/>
            <w:color w:val="000000" w:themeColor="text1"/>
            <w:sz w:val="24"/>
            <w:szCs w:val="24"/>
            <w:lang w:eastAsia="ru-RU" w:bidi="ru-RU"/>
          </w:rPr>
          <w:tab/>
        </w:r>
        <w:r w:rsidR="001235AD">
          <w:rPr>
            <w:rFonts w:ascii="Times New Roman" w:eastAsia="Times New Roman" w:hAnsi="Times New Roman" w:cs="Times New Roman"/>
            <w:noProof/>
            <w:webHidden/>
            <w:color w:val="000000" w:themeColor="text1"/>
            <w:sz w:val="24"/>
            <w:szCs w:val="24"/>
            <w:lang w:eastAsia="ru-RU" w:bidi="ru-RU"/>
          </w:rPr>
          <w:t>5</w:t>
        </w:r>
      </w:hyperlink>
    </w:p>
    <w:p w:rsidR="006E5473" w:rsidRPr="006E5473" w:rsidRDefault="006E5473" w:rsidP="006E5473">
      <w:pPr>
        <w:widowControl w:val="0"/>
        <w:tabs>
          <w:tab w:val="right" w:leader="dot" w:pos="9356"/>
        </w:tabs>
        <w:autoSpaceDE w:val="0"/>
        <w:autoSpaceDN w:val="0"/>
        <w:spacing w:after="100" w:line="240" w:lineRule="auto"/>
        <w:jc w:val="both"/>
        <w:rPr>
          <w:rFonts w:ascii="Times New Roman" w:eastAsia="Times New Roman" w:hAnsi="Times New Roman" w:cs="Times New Roman"/>
          <w:noProof/>
          <w:color w:val="000000" w:themeColor="text1"/>
          <w:sz w:val="24"/>
          <w:szCs w:val="24"/>
          <w:lang w:eastAsia="ru-RU" w:bidi="ru-RU"/>
        </w:rPr>
      </w:pPr>
      <w:r w:rsidRPr="006E5473">
        <w:rPr>
          <w:rFonts w:ascii="Times New Roman" w:eastAsia="Times New Roman" w:hAnsi="Times New Roman" w:cs="Times New Roman"/>
          <w:noProof/>
          <w:color w:val="000000" w:themeColor="text1"/>
          <w:sz w:val="24"/>
          <w:szCs w:val="24"/>
          <w:lang w:eastAsia="ru-RU" w:bidi="ru-RU"/>
        </w:rPr>
        <w:fldChar w:fldCharType="begin"/>
      </w:r>
      <w:r w:rsidRPr="006E5473">
        <w:rPr>
          <w:rFonts w:ascii="Times New Roman" w:eastAsia="Times New Roman" w:hAnsi="Times New Roman" w:cs="Times New Roman"/>
          <w:noProof/>
          <w:color w:val="000000" w:themeColor="text1"/>
          <w:sz w:val="24"/>
          <w:szCs w:val="24"/>
          <w:lang w:eastAsia="ru-RU" w:bidi="ru-RU"/>
        </w:rPr>
        <w:instrText xml:space="preserve"> TOC \o "1-3" \h \z \u </w:instrText>
      </w:r>
      <w:r w:rsidRPr="006E5473">
        <w:rPr>
          <w:rFonts w:ascii="Times New Roman" w:eastAsia="Times New Roman" w:hAnsi="Times New Roman" w:cs="Times New Roman"/>
          <w:noProof/>
          <w:color w:val="000000" w:themeColor="text1"/>
          <w:sz w:val="24"/>
          <w:szCs w:val="24"/>
          <w:lang w:eastAsia="ru-RU" w:bidi="ru-RU"/>
        </w:rPr>
        <w:fldChar w:fldCharType="separate"/>
      </w:r>
      <w:hyperlink w:anchor="_Toc144118282" w:history="1">
        <w:r w:rsidRPr="006E5473">
          <w:rPr>
            <w:rStyle w:val="af0"/>
            <w:rFonts w:ascii="Times New Roman" w:eastAsia="Times New Roman" w:hAnsi="Times New Roman" w:cs="Times New Roman"/>
            <w:noProof/>
            <w:sz w:val="24"/>
            <w:szCs w:val="24"/>
            <w:lang w:eastAsia="ru-RU" w:bidi="ru-RU"/>
          </w:rPr>
          <w:t>1.Характеристика района строительства</w:t>
        </w:r>
        <w:r w:rsidRPr="006E5473">
          <w:rPr>
            <w:rStyle w:val="af0"/>
            <w:rFonts w:ascii="Times New Roman" w:eastAsia="Times New Roman" w:hAnsi="Times New Roman" w:cs="Times New Roman"/>
            <w:noProof/>
            <w:webHidden/>
            <w:sz w:val="24"/>
            <w:szCs w:val="24"/>
            <w:lang w:eastAsia="ru-RU" w:bidi="ru-RU"/>
          </w:rPr>
          <w:tab/>
          <w:t>8</w:t>
        </w:r>
      </w:hyperlink>
    </w:p>
    <w:p w:rsidR="006E5473" w:rsidRPr="006E5473" w:rsidRDefault="006E5473" w:rsidP="006E5473">
      <w:pPr>
        <w:widowControl w:val="0"/>
        <w:tabs>
          <w:tab w:val="right" w:leader="dot" w:pos="9356"/>
        </w:tabs>
        <w:autoSpaceDE w:val="0"/>
        <w:autoSpaceDN w:val="0"/>
        <w:spacing w:after="100" w:line="240" w:lineRule="auto"/>
        <w:jc w:val="both"/>
        <w:rPr>
          <w:rFonts w:ascii="Times New Roman" w:eastAsia="Times New Roman" w:hAnsi="Times New Roman" w:cs="Times New Roman"/>
          <w:noProof/>
          <w:color w:val="000000" w:themeColor="text1"/>
          <w:sz w:val="24"/>
          <w:szCs w:val="24"/>
          <w:lang w:eastAsia="ru-RU" w:bidi="ru-RU"/>
        </w:rPr>
      </w:pPr>
      <w:hyperlink w:anchor="_Toc144118283" w:history="1">
        <w:r w:rsidRPr="006E5473">
          <w:rPr>
            <w:rStyle w:val="af0"/>
            <w:rFonts w:ascii="Times New Roman" w:eastAsia="Times New Roman" w:hAnsi="Times New Roman" w:cs="Times New Roman"/>
            <w:noProof/>
            <w:sz w:val="24"/>
            <w:szCs w:val="24"/>
            <w:lang w:eastAsia="ru-RU" w:bidi="ru-RU"/>
          </w:rPr>
          <w:t>2. Климат,природные и экологические факторы …</w:t>
        </w:r>
        <w:r w:rsidRPr="006E5473">
          <w:rPr>
            <w:rStyle w:val="af0"/>
            <w:rFonts w:ascii="Times New Roman" w:eastAsia="Times New Roman" w:hAnsi="Times New Roman" w:cs="Times New Roman"/>
            <w:noProof/>
            <w:webHidden/>
            <w:sz w:val="24"/>
            <w:szCs w:val="24"/>
            <w:lang w:eastAsia="ru-RU" w:bidi="ru-RU"/>
          </w:rPr>
          <w:t>………………………………………...….9</w:t>
        </w:r>
      </w:hyperlink>
    </w:p>
    <w:p w:rsidR="006E5473" w:rsidRPr="006E5473" w:rsidRDefault="006E5473" w:rsidP="006E5473">
      <w:pPr>
        <w:widowControl w:val="0"/>
        <w:tabs>
          <w:tab w:val="right" w:leader="dot" w:pos="9356"/>
        </w:tabs>
        <w:autoSpaceDE w:val="0"/>
        <w:autoSpaceDN w:val="0"/>
        <w:spacing w:after="100" w:line="240" w:lineRule="auto"/>
        <w:jc w:val="both"/>
        <w:rPr>
          <w:rFonts w:ascii="Times New Roman" w:eastAsia="Times New Roman" w:hAnsi="Times New Roman" w:cs="Times New Roman"/>
          <w:noProof/>
          <w:color w:val="000000" w:themeColor="text1"/>
          <w:sz w:val="24"/>
          <w:szCs w:val="24"/>
          <w:lang w:eastAsia="ru-RU" w:bidi="ru-RU"/>
        </w:rPr>
      </w:pPr>
      <w:hyperlink w:anchor="_Toc144118292" w:history="1">
        <w:r w:rsidRPr="006E5473">
          <w:rPr>
            <w:rStyle w:val="af0"/>
            <w:rFonts w:ascii="Times New Roman" w:eastAsia="Times New Roman" w:hAnsi="Times New Roman" w:cs="Times New Roman"/>
            <w:noProof/>
            <w:sz w:val="24"/>
            <w:szCs w:val="24"/>
            <w:lang w:eastAsia="ru-RU" w:bidi="ru-RU"/>
          </w:rPr>
          <w:t>4.Зоны с особыми условиями использования территории</w:t>
        </w:r>
        <w:r w:rsidRPr="006E5473">
          <w:rPr>
            <w:rStyle w:val="af0"/>
            <w:rFonts w:ascii="Times New Roman" w:eastAsia="Times New Roman" w:hAnsi="Times New Roman" w:cs="Times New Roman"/>
            <w:noProof/>
            <w:webHidden/>
            <w:sz w:val="24"/>
            <w:szCs w:val="24"/>
            <w:lang w:eastAsia="ru-RU" w:bidi="ru-RU"/>
          </w:rPr>
          <w:tab/>
          <w:t>19</w:t>
        </w:r>
      </w:hyperlink>
    </w:p>
    <w:p w:rsidR="006E5473" w:rsidRPr="006E5473" w:rsidRDefault="006E5473" w:rsidP="006E5473">
      <w:pPr>
        <w:widowControl w:val="0"/>
        <w:tabs>
          <w:tab w:val="right" w:leader="dot" w:pos="9356"/>
        </w:tabs>
        <w:autoSpaceDE w:val="0"/>
        <w:autoSpaceDN w:val="0"/>
        <w:spacing w:after="100" w:line="240" w:lineRule="auto"/>
        <w:jc w:val="both"/>
        <w:rPr>
          <w:rFonts w:ascii="Times New Roman" w:eastAsia="Times New Roman" w:hAnsi="Times New Roman" w:cs="Times New Roman"/>
          <w:noProof/>
          <w:color w:val="000000" w:themeColor="text1"/>
          <w:sz w:val="24"/>
          <w:szCs w:val="24"/>
          <w:lang w:eastAsia="ru-RU" w:bidi="ru-RU"/>
        </w:rPr>
      </w:pPr>
      <w:hyperlink w:anchor="_Toc144118293" w:history="1">
        <w:r w:rsidRPr="006E5473">
          <w:rPr>
            <w:rStyle w:val="af0"/>
            <w:rFonts w:ascii="Times New Roman" w:eastAsia="Times New Roman" w:hAnsi="Times New Roman" w:cs="Times New Roman"/>
            <w:noProof/>
            <w:sz w:val="24"/>
            <w:szCs w:val="24"/>
            <w:lang w:eastAsia="ru-RU" w:bidi="ru-RU"/>
          </w:rPr>
          <w:t>5.Вертикальная планировка и инженерная подготовка территории</w:t>
        </w:r>
        <w:r w:rsidRPr="006E5473">
          <w:rPr>
            <w:rStyle w:val="af0"/>
            <w:rFonts w:ascii="Times New Roman" w:eastAsia="Times New Roman" w:hAnsi="Times New Roman" w:cs="Times New Roman"/>
            <w:noProof/>
            <w:webHidden/>
            <w:sz w:val="24"/>
            <w:szCs w:val="24"/>
            <w:lang w:eastAsia="ru-RU" w:bidi="ru-RU"/>
          </w:rPr>
          <w:tab/>
          <w:t>22</w:t>
        </w:r>
      </w:hyperlink>
    </w:p>
    <w:p w:rsidR="00C60C0E" w:rsidRPr="00C60C0E" w:rsidRDefault="006E5473" w:rsidP="00C60C0E">
      <w:pPr>
        <w:widowControl w:val="0"/>
        <w:tabs>
          <w:tab w:val="right" w:leader="dot" w:pos="9356"/>
        </w:tabs>
        <w:autoSpaceDE w:val="0"/>
        <w:autoSpaceDN w:val="0"/>
        <w:spacing w:after="100" w:line="240" w:lineRule="auto"/>
        <w:jc w:val="both"/>
        <w:rPr>
          <w:rFonts w:ascii="Calibri" w:eastAsia="Times New Roman" w:hAnsi="Calibri" w:cs="Times New Roman"/>
          <w:noProof/>
          <w:color w:val="000000" w:themeColor="text1"/>
          <w:kern w:val="2"/>
          <w:sz w:val="24"/>
          <w:szCs w:val="24"/>
          <w:lang w:eastAsia="ru-RU"/>
          <w14:ligatures w14:val="standardContextual"/>
        </w:rPr>
      </w:pPr>
      <w:r w:rsidRPr="006E5473">
        <w:rPr>
          <w:rFonts w:ascii="Times New Roman" w:eastAsia="Times New Roman" w:hAnsi="Times New Roman" w:cs="Times New Roman"/>
          <w:noProof/>
          <w:color w:val="000000" w:themeColor="text1"/>
          <w:sz w:val="24"/>
          <w:szCs w:val="24"/>
          <w:lang w:eastAsia="ru-RU" w:bidi="ru-RU"/>
        </w:rPr>
        <w:fldChar w:fldCharType="end"/>
      </w:r>
      <w:hyperlink w:anchor="_Toc144220079" w:history="1">
        <w:r w:rsidR="00235026">
          <w:rPr>
            <w:rStyle w:val="af0"/>
            <w:rFonts w:ascii="Times New Roman" w:eastAsia="Times New Roman" w:hAnsi="Times New Roman" w:cs="Times New Roman"/>
            <w:noProof/>
            <w:sz w:val="24"/>
            <w:szCs w:val="24"/>
            <w:lang w:eastAsia="ru-RU" w:bidi="ru-RU"/>
          </w:rPr>
          <w:t>6.И</w:t>
        </w:r>
        <w:r w:rsidR="00235026" w:rsidRPr="00235026">
          <w:rPr>
            <w:rStyle w:val="af0"/>
            <w:rFonts w:ascii="Times New Roman" w:eastAsia="Times New Roman" w:hAnsi="Times New Roman" w:cs="Times New Roman"/>
            <w:noProof/>
            <w:sz w:val="24"/>
            <w:szCs w:val="24"/>
            <w:lang w:eastAsia="ru-RU" w:bidi="ru-RU"/>
          </w:rPr>
          <w:t>нформация о необходимости осуществления мероприятий по сохранению объектов культурного наследия от возможного негативного воздействия в связи с размещением линейных объектов</w:t>
        </w:r>
        <w:r w:rsidR="00C60C0E" w:rsidRPr="00235026">
          <w:rPr>
            <w:rStyle w:val="af0"/>
            <w:rFonts w:ascii="Times New Roman" w:eastAsia="Times New Roman" w:hAnsi="Times New Roman" w:cs="Times New Roman"/>
            <w:noProof/>
            <w:webHidden/>
            <w:sz w:val="24"/>
            <w:szCs w:val="24"/>
            <w:lang w:eastAsia="ru-RU" w:bidi="ru-RU"/>
          </w:rPr>
          <w:tab/>
        </w:r>
        <w:r w:rsidR="00C60C0E" w:rsidRPr="00235026">
          <w:rPr>
            <w:rStyle w:val="af0"/>
            <w:rFonts w:ascii="Times New Roman" w:eastAsia="Times New Roman" w:hAnsi="Times New Roman" w:cs="Times New Roman"/>
            <w:noProof/>
            <w:webHidden/>
            <w:sz w:val="24"/>
            <w:szCs w:val="24"/>
            <w:lang w:eastAsia="ru-RU" w:bidi="ru-RU"/>
          </w:rPr>
          <w:fldChar w:fldCharType="begin"/>
        </w:r>
        <w:r w:rsidR="00C60C0E" w:rsidRPr="00235026">
          <w:rPr>
            <w:rStyle w:val="af0"/>
            <w:rFonts w:ascii="Times New Roman" w:eastAsia="Times New Roman" w:hAnsi="Times New Roman" w:cs="Times New Roman"/>
            <w:noProof/>
            <w:webHidden/>
            <w:sz w:val="24"/>
            <w:szCs w:val="24"/>
            <w:lang w:eastAsia="ru-RU" w:bidi="ru-RU"/>
          </w:rPr>
          <w:instrText xml:space="preserve"> PAGEREF _Toc144220079 \h </w:instrText>
        </w:r>
        <w:r w:rsidR="00C60C0E" w:rsidRPr="00235026">
          <w:rPr>
            <w:rStyle w:val="af0"/>
            <w:rFonts w:ascii="Times New Roman" w:eastAsia="Times New Roman" w:hAnsi="Times New Roman" w:cs="Times New Roman"/>
            <w:noProof/>
            <w:webHidden/>
            <w:sz w:val="24"/>
            <w:szCs w:val="24"/>
            <w:lang w:eastAsia="ru-RU" w:bidi="ru-RU"/>
          </w:rPr>
        </w:r>
        <w:r w:rsidR="00C60C0E" w:rsidRPr="00235026">
          <w:rPr>
            <w:rStyle w:val="af0"/>
            <w:rFonts w:ascii="Times New Roman" w:eastAsia="Times New Roman" w:hAnsi="Times New Roman" w:cs="Times New Roman"/>
            <w:noProof/>
            <w:webHidden/>
            <w:sz w:val="24"/>
            <w:szCs w:val="24"/>
            <w:lang w:eastAsia="ru-RU" w:bidi="ru-RU"/>
          </w:rPr>
          <w:fldChar w:fldCharType="separate"/>
        </w:r>
        <w:r w:rsidR="00D14F7F" w:rsidRPr="00235026">
          <w:rPr>
            <w:rStyle w:val="af0"/>
            <w:rFonts w:ascii="Times New Roman" w:eastAsia="Times New Roman" w:hAnsi="Times New Roman" w:cs="Times New Roman"/>
            <w:noProof/>
            <w:webHidden/>
            <w:sz w:val="24"/>
            <w:szCs w:val="24"/>
            <w:lang w:eastAsia="ru-RU" w:bidi="ru-RU"/>
          </w:rPr>
          <w:t>15</w:t>
        </w:r>
        <w:r w:rsidR="00C60C0E" w:rsidRPr="00235026">
          <w:rPr>
            <w:rStyle w:val="af0"/>
            <w:rFonts w:ascii="Times New Roman" w:eastAsia="Times New Roman" w:hAnsi="Times New Roman" w:cs="Times New Roman"/>
            <w:noProof/>
            <w:webHidden/>
            <w:sz w:val="24"/>
            <w:szCs w:val="24"/>
            <w:lang w:eastAsia="ru-RU" w:bidi="ru-RU"/>
          </w:rPr>
          <w:fldChar w:fldCharType="end"/>
        </w:r>
      </w:hyperlink>
    </w:p>
    <w:p w:rsidR="00C60C0E" w:rsidRPr="00C60C0E" w:rsidRDefault="006E5473" w:rsidP="00C60C0E">
      <w:pPr>
        <w:widowControl w:val="0"/>
        <w:tabs>
          <w:tab w:val="right" w:leader="dot" w:pos="9356"/>
        </w:tabs>
        <w:autoSpaceDE w:val="0"/>
        <w:autoSpaceDN w:val="0"/>
        <w:spacing w:after="100" w:line="240" w:lineRule="auto"/>
        <w:jc w:val="both"/>
        <w:rPr>
          <w:rFonts w:ascii="Calibri" w:eastAsia="Times New Roman" w:hAnsi="Calibri" w:cs="Times New Roman"/>
          <w:noProof/>
          <w:color w:val="000000" w:themeColor="text1"/>
          <w:kern w:val="2"/>
          <w:sz w:val="24"/>
          <w:szCs w:val="24"/>
          <w:lang w:eastAsia="ru-RU"/>
          <w14:ligatures w14:val="standardContextual"/>
        </w:rPr>
      </w:pPr>
      <w:hyperlink w:anchor="_Toc144220080" w:history="1">
        <w:r w:rsidR="00551015">
          <w:rPr>
            <w:rStyle w:val="af0"/>
            <w:rFonts w:ascii="Times New Roman" w:eastAsia="Times New Roman" w:hAnsi="Times New Roman" w:cs="Times New Roman"/>
            <w:noProof/>
            <w:sz w:val="24"/>
            <w:szCs w:val="24"/>
            <w:lang w:eastAsia="ru-RU" w:bidi="ru-RU"/>
          </w:rPr>
          <w:t>7.И</w:t>
        </w:r>
        <w:r w:rsidR="00551015" w:rsidRPr="00551015">
          <w:rPr>
            <w:rStyle w:val="af0"/>
            <w:rFonts w:ascii="Times New Roman" w:eastAsia="Times New Roman" w:hAnsi="Times New Roman" w:cs="Times New Roman"/>
            <w:noProof/>
            <w:sz w:val="24"/>
            <w:szCs w:val="24"/>
            <w:lang w:eastAsia="ru-RU" w:bidi="ru-RU"/>
          </w:rPr>
          <w:t>нформация о необходимости осуществления мероприятий по охране окружающей среды</w:t>
        </w:r>
        <w:r w:rsidR="00C60C0E" w:rsidRPr="00551015">
          <w:rPr>
            <w:rStyle w:val="af0"/>
            <w:rFonts w:ascii="Times New Roman" w:eastAsia="Times New Roman" w:hAnsi="Times New Roman" w:cs="Times New Roman"/>
            <w:noProof/>
            <w:webHidden/>
            <w:sz w:val="24"/>
            <w:szCs w:val="24"/>
            <w:lang w:eastAsia="ru-RU" w:bidi="ru-RU"/>
          </w:rPr>
          <w:tab/>
        </w:r>
        <w:r w:rsidR="00C60C0E" w:rsidRPr="00551015">
          <w:rPr>
            <w:rStyle w:val="af0"/>
            <w:rFonts w:ascii="Times New Roman" w:eastAsia="Times New Roman" w:hAnsi="Times New Roman" w:cs="Times New Roman"/>
            <w:noProof/>
            <w:webHidden/>
            <w:sz w:val="24"/>
            <w:szCs w:val="24"/>
            <w:lang w:eastAsia="ru-RU" w:bidi="ru-RU"/>
          </w:rPr>
          <w:fldChar w:fldCharType="begin"/>
        </w:r>
        <w:r w:rsidR="00C60C0E" w:rsidRPr="00551015">
          <w:rPr>
            <w:rStyle w:val="af0"/>
            <w:rFonts w:ascii="Times New Roman" w:eastAsia="Times New Roman" w:hAnsi="Times New Roman" w:cs="Times New Roman"/>
            <w:noProof/>
            <w:webHidden/>
            <w:sz w:val="24"/>
            <w:szCs w:val="24"/>
            <w:lang w:eastAsia="ru-RU" w:bidi="ru-RU"/>
          </w:rPr>
          <w:instrText xml:space="preserve"> PAGEREF _Toc144220080 \h </w:instrText>
        </w:r>
        <w:r w:rsidR="00C60C0E" w:rsidRPr="00551015">
          <w:rPr>
            <w:rStyle w:val="af0"/>
            <w:rFonts w:ascii="Times New Roman" w:eastAsia="Times New Roman" w:hAnsi="Times New Roman" w:cs="Times New Roman"/>
            <w:noProof/>
            <w:webHidden/>
            <w:sz w:val="24"/>
            <w:szCs w:val="24"/>
            <w:lang w:eastAsia="ru-RU" w:bidi="ru-RU"/>
          </w:rPr>
        </w:r>
        <w:r w:rsidR="00C60C0E" w:rsidRPr="00551015">
          <w:rPr>
            <w:rStyle w:val="af0"/>
            <w:rFonts w:ascii="Times New Roman" w:eastAsia="Times New Roman" w:hAnsi="Times New Roman" w:cs="Times New Roman"/>
            <w:noProof/>
            <w:webHidden/>
            <w:sz w:val="24"/>
            <w:szCs w:val="24"/>
            <w:lang w:eastAsia="ru-RU" w:bidi="ru-RU"/>
          </w:rPr>
          <w:fldChar w:fldCharType="separate"/>
        </w:r>
        <w:r w:rsidR="00D14F7F" w:rsidRPr="00551015">
          <w:rPr>
            <w:rStyle w:val="af0"/>
            <w:rFonts w:ascii="Times New Roman" w:eastAsia="Times New Roman" w:hAnsi="Times New Roman" w:cs="Times New Roman"/>
            <w:noProof/>
            <w:webHidden/>
            <w:sz w:val="24"/>
            <w:szCs w:val="24"/>
            <w:lang w:eastAsia="ru-RU" w:bidi="ru-RU"/>
          </w:rPr>
          <w:t>15</w:t>
        </w:r>
        <w:r w:rsidR="00C60C0E" w:rsidRPr="00551015">
          <w:rPr>
            <w:rStyle w:val="af0"/>
            <w:rFonts w:ascii="Times New Roman" w:eastAsia="Times New Roman" w:hAnsi="Times New Roman" w:cs="Times New Roman"/>
            <w:noProof/>
            <w:webHidden/>
            <w:sz w:val="24"/>
            <w:szCs w:val="24"/>
            <w:lang w:eastAsia="ru-RU" w:bidi="ru-RU"/>
          </w:rPr>
          <w:fldChar w:fldCharType="end"/>
        </w:r>
      </w:hyperlink>
    </w:p>
    <w:p w:rsidR="00C60C0E" w:rsidRPr="00C60C0E" w:rsidRDefault="006E5473" w:rsidP="00C60C0E">
      <w:pPr>
        <w:widowControl w:val="0"/>
        <w:tabs>
          <w:tab w:val="right" w:leader="dot" w:pos="9356"/>
        </w:tabs>
        <w:autoSpaceDE w:val="0"/>
        <w:autoSpaceDN w:val="0"/>
        <w:spacing w:after="100" w:line="240" w:lineRule="auto"/>
        <w:jc w:val="both"/>
        <w:rPr>
          <w:rFonts w:ascii="Calibri" w:eastAsia="Times New Roman" w:hAnsi="Calibri" w:cs="Times New Roman"/>
          <w:noProof/>
          <w:color w:val="000000" w:themeColor="text1"/>
          <w:kern w:val="2"/>
          <w:sz w:val="24"/>
          <w:szCs w:val="24"/>
          <w:lang w:eastAsia="ru-RU"/>
          <w14:ligatures w14:val="standardContextual"/>
        </w:rPr>
      </w:pPr>
      <w:hyperlink w:anchor="_Toc144220081" w:history="1">
        <w:r w:rsidR="00650C5C" w:rsidRPr="00551015">
          <w:rPr>
            <w:rStyle w:val="af0"/>
            <w:rFonts w:ascii="Times New Roman" w:eastAsia="Times New Roman" w:hAnsi="Times New Roman" w:cs="Times New Roman"/>
            <w:noProof/>
            <w:sz w:val="24"/>
            <w:szCs w:val="24"/>
            <w:lang w:eastAsia="ru-RU" w:bidi="ru-RU"/>
          </w:rPr>
          <w:t>8</w:t>
        </w:r>
        <w:r w:rsidR="00551015">
          <w:rPr>
            <w:rStyle w:val="af0"/>
            <w:rFonts w:ascii="Times New Roman" w:eastAsia="Times New Roman" w:hAnsi="Times New Roman" w:cs="Times New Roman"/>
            <w:noProof/>
            <w:sz w:val="24"/>
            <w:szCs w:val="24"/>
            <w:lang w:eastAsia="ru-RU" w:bidi="ru-RU"/>
          </w:rPr>
          <w:t>.И</w:t>
        </w:r>
        <w:r w:rsidR="00551015" w:rsidRPr="00551015">
          <w:rPr>
            <w:rStyle w:val="af0"/>
            <w:rFonts w:ascii="Times New Roman" w:eastAsia="Times New Roman" w:hAnsi="Times New Roman" w:cs="Times New Roman"/>
            <w:noProof/>
            <w:sz w:val="24"/>
            <w:szCs w:val="24"/>
            <w:lang w:eastAsia="ru-RU" w:bidi="ru-RU"/>
          </w:rPr>
          <w:t>нформация о необходимости осуществления мероприятий по защите территории от чрезвычайных ситуаций природного и техногенного характера, в том числе по обеспечению пожарной безопасности и гражданской обороне.</w:t>
        </w:r>
        <w:r w:rsidR="00C60C0E" w:rsidRPr="00551015">
          <w:rPr>
            <w:rStyle w:val="af0"/>
            <w:rFonts w:ascii="Times New Roman" w:eastAsia="Times New Roman" w:hAnsi="Times New Roman" w:cs="Times New Roman"/>
            <w:noProof/>
            <w:webHidden/>
            <w:sz w:val="24"/>
            <w:szCs w:val="24"/>
            <w:lang w:eastAsia="ru-RU" w:bidi="ru-RU"/>
          </w:rPr>
          <w:tab/>
        </w:r>
        <w:r w:rsidR="00B1210E" w:rsidRPr="00551015">
          <w:rPr>
            <w:rStyle w:val="af0"/>
            <w:rFonts w:ascii="Times New Roman" w:eastAsia="Times New Roman" w:hAnsi="Times New Roman" w:cs="Times New Roman"/>
            <w:noProof/>
            <w:webHidden/>
            <w:sz w:val="24"/>
            <w:szCs w:val="24"/>
            <w:lang w:eastAsia="ru-RU" w:bidi="ru-RU"/>
          </w:rPr>
          <w:t>21</w:t>
        </w:r>
      </w:hyperlink>
    </w:p>
    <w:p w:rsidR="00C60C0E" w:rsidRDefault="00C60C0E" w:rsidP="00C60C0E">
      <w:pPr>
        <w:keepNext/>
        <w:keepLines/>
        <w:spacing w:before="480" w:after="0" w:line="276" w:lineRule="auto"/>
        <w:rPr>
          <w:rFonts w:ascii="Times New Roman" w:eastAsia="Times New Roman" w:hAnsi="Times New Roman" w:cs="Times New Roman"/>
          <w:b/>
          <w:bCs/>
          <w:color w:val="365F91"/>
          <w:sz w:val="24"/>
          <w:szCs w:val="24"/>
        </w:rPr>
      </w:pPr>
      <w:r w:rsidRPr="00C60C0E">
        <w:rPr>
          <w:rFonts w:ascii="Times New Roman" w:eastAsia="Times New Roman" w:hAnsi="Times New Roman" w:cs="Times New Roman"/>
          <w:b/>
          <w:bCs/>
          <w:color w:val="365F91"/>
          <w:sz w:val="24"/>
          <w:szCs w:val="24"/>
        </w:rPr>
        <w:fldChar w:fldCharType="end"/>
      </w:r>
    </w:p>
    <w:p w:rsidR="003D1848" w:rsidRDefault="003D1848" w:rsidP="00C60C0E">
      <w:pPr>
        <w:keepNext/>
        <w:keepLines/>
        <w:spacing w:before="480" w:after="0" w:line="276" w:lineRule="auto"/>
        <w:rPr>
          <w:rFonts w:ascii="Times New Roman" w:eastAsia="Times New Roman" w:hAnsi="Times New Roman" w:cs="Times New Roman"/>
          <w:b/>
          <w:bCs/>
          <w:color w:val="365F91"/>
          <w:sz w:val="24"/>
          <w:szCs w:val="24"/>
        </w:rPr>
      </w:pPr>
    </w:p>
    <w:p w:rsidR="003D1848" w:rsidRDefault="003D1848" w:rsidP="00C60C0E">
      <w:pPr>
        <w:keepNext/>
        <w:keepLines/>
        <w:spacing w:before="480" w:after="0" w:line="276" w:lineRule="auto"/>
        <w:rPr>
          <w:rFonts w:ascii="Times New Roman" w:eastAsia="Times New Roman" w:hAnsi="Times New Roman" w:cs="Times New Roman"/>
          <w:b/>
          <w:bCs/>
          <w:color w:val="365F91"/>
          <w:sz w:val="24"/>
          <w:szCs w:val="24"/>
        </w:rPr>
      </w:pPr>
    </w:p>
    <w:p w:rsidR="003D1848" w:rsidRDefault="003D1848" w:rsidP="00C60C0E">
      <w:pPr>
        <w:keepNext/>
        <w:keepLines/>
        <w:spacing w:before="480" w:after="0" w:line="276" w:lineRule="auto"/>
        <w:rPr>
          <w:rFonts w:ascii="Times New Roman" w:eastAsia="Times New Roman" w:hAnsi="Times New Roman" w:cs="Times New Roman"/>
          <w:b/>
          <w:bCs/>
          <w:color w:val="365F91"/>
          <w:sz w:val="24"/>
          <w:szCs w:val="24"/>
        </w:rPr>
      </w:pPr>
    </w:p>
    <w:p w:rsidR="003D1848" w:rsidRDefault="003D1848" w:rsidP="00C60C0E">
      <w:pPr>
        <w:keepNext/>
        <w:keepLines/>
        <w:spacing w:before="480" w:after="0" w:line="276" w:lineRule="auto"/>
        <w:rPr>
          <w:rFonts w:ascii="Times New Roman" w:eastAsia="Times New Roman" w:hAnsi="Times New Roman" w:cs="Times New Roman"/>
          <w:b/>
          <w:bCs/>
          <w:color w:val="365F91"/>
          <w:sz w:val="24"/>
          <w:szCs w:val="24"/>
        </w:rPr>
      </w:pPr>
    </w:p>
    <w:p w:rsidR="003D1848" w:rsidRDefault="003D1848" w:rsidP="00C60C0E">
      <w:pPr>
        <w:keepNext/>
        <w:keepLines/>
        <w:spacing w:before="480" w:after="0" w:line="276" w:lineRule="auto"/>
        <w:rPr>
          <w:rFonts w:ascii="Times New Roman" w:eastAsia="Times New Roman" w:hAnsi="Times New Roman" w:cs="Times New Roman"/>
          <w:b/>
          <w:bCs/>
          <w:color w:val="365F91"/>
          <w:sz w:val="24"/>
          <w:szCs w:val="24"/>
        </w:rPr>
      </w:pPr>
    </w:p>
    <w:p w:rsidR="00FE2F4E" w:rsidRDefault="00FE2F4E" w:rsidP="00C60C0E">
      <w:pPr>
        <w:keepNext/>
        <w:keepLines/>
        <w:spacing w:before="480" w:after="0" w:line="276" w:lineRule="auto"/>
        <w:rPr>
          <w:rFonts w:ascii="Times New Roman" w:eastAsia="Times New Roman" w:hAnsi="Times New Roman" w:cs="Times New Roman"/>
          <w:b/>
          <w:bCs/>
          <w:color w:val="365F91"/>
          <w:sz w:val="24"/>
          <w:szCs w:val="24"/>
        </w:rPr>
      </w:pPr>
    </w:p>
    <w:p w:rsidR="00FE2F4E" w:rsidRDefault="00FE2F4E" w:rsidP="00C60C0E">
      <w:pPr>
        <w:keepNext/>
        <w:keepLines/>
        <w:spacing w:before="480" w:after="0" w:line="276" w:lineRule="auto"/>
        <w:rPr>
          <w:rFonts w:ascii="Times New Roman" w:eastAsia="Times New Roman" w:hAnsi="Times New Roman" w:cs="Times New Roman"/>
          <w:b/>
          <w:bCs/>
          <w:color w:val="365F91"/>
          <w:sz w:val="24"/>
          <w:szCs w:val="24"/>
        </w:rPr>
      </w:pPr>
    </w:p>
    <w:p w:rsidR="00FE2F4E" w:rsidRDefault="00FE2F4E" w:rsidP="00C60C0E">
      <w:pPr>
        <w:keepNext/>
        <w:keepLines/>
        <w:spacing w:before="480" w:after="0" w:line="276" w:lineRule="auto"/>
        <w:rPr>
          <w:rFonts w:ascii="Times New Roman" w:eastAsia="Times New Roman" w:hAnsi="Times New Roman" w:cs="Times New Roman"/>
          <w:b/>
          <w:bCs/>
          <w:color w:val="365F91"/>
          <w:sz w:val="24"/>
          <w:szCs w:val="24"/>
        </w:rPr>
      </w:pPr>
    </w:p>
    <w:p w:rsidR="00FE2F4E" w:rsidRDefault="00FE2F4E" w:rsidP="00C60C0E">
      <w:pPr>
        <w:keepNext/>
        <w:keepLines/>
        <w:spacing w:before="480" w:after="0" w:line="276" w:lineRule="auto"/>
        <w:rPr>
          <w:rFonts w:ascii="Times New Roman" w:eastAsia="Times New Roman" w:hAnsi="Times New Roman" w:cs="Times New Roman"/>
          <w:b/>
          <w:bCs/>
          <w:color w:val="365F91"/>
          <w:sz w:val="24"/>
          <w:szCs w:val="24"/>
        </w:rPr>
      </w:pPr>
    </w:p>
    <w:p w:rsidR="00E75F93" w:rsidRPr="00C60C0E" w:rsidRDefault="00E75F93" w:rsidP="00C60C0E">
      <w:pPr>
        <w:keepNext/>
        <w:keepLines/>
        <w:spacing w:before="480" w:after="0" w:line="276" w:lineRule="auto"/>
        <w:rPr>
          <w:rFonts w:ascii="Times New Roman" w:eastAsia="Times New Roman" w:hAnsi="Times New Roman" w:cs="Times New Roman"/>
          <w:b/>
          <w:bCs/>
          <w:color w:val="365F91"/>
          <w:sz w:val="24"/>
          <w:szCs w:val="24"/>
        </w:rPr>
      </w:pPr>
    </w:p>
    <w:p w:rsidR="001235AD" w:rsidRPr="00E75F93" w:rsidRDefault="001235AD" w:rsidP="00E75F93">
      <w:pPr>
        <w:widowControl w:val="0"/>
        <w:autoSpaceDE w:val="0"/>
        <w:autoSpaceDN w:val="0"/>
        <w:spacing w:after="0" w:line="240" w:lineRule="auto"/>
        <w:rPr>
          <w:rFonts w:ascii="Times New Roman" w:eastAsia="Times New Roman" w:hAnsi="Times New Roman" w:cs="Times New Roman"/>
          <w:sz w:val="24"/>
          <w:szCs w:val="24"/>
          <w:lang w:eastAsia="ru-RU" w:bidi="ru-RU"/>
        </w:rPr>
      </w:pPr>
    </w:p>
    <w:p w:rsidR="00C60C0E" w:rsidRPr="00E75F93" w:rsidRDefault="001235AD" w:rsidP="00E75F93">
      <w:pPr>
        <w:widowControl w:val="0"/>
        <w:autoSpaceDE w:val="0"/>
        <w:autoSpaceDN w:val="0"/>
        <w:spacing w:after="0" w:line="240" w:lineRule="auto"/>
        <w:rPr>
          <w:rFonts w:ascii="Times New Roman" w:eastAsia="Times New Roman" w:hAnsi="Times New Roman" w:cs="Times New Roman"/>
          <w:sz w:val="24"/>
          <w:szCs w:val="24"/>
          <w:lang w:eastAsia="ru-RU" w:bidi="ru-RU"/>
        </w:rPr>
      </w:pPr>
      <w:r w:rsidRPr="00E75F93">
        <w:rPr>
          <w:rFonts w:ascii="Times New Roman" w:hAnsi="Times New Roman" w:cs="Times New Roman"/>
          <w:noProof/>
          <w:sz w:val="24"/>
          <w:szCs w:val="24"/>
          <w:lang w:eastAsia="ru-RU"/>
        </w:rPr>
        <mc:AlternateContent>
          <mc:Choice Requires="wps">
            <w:drawing>
              <wp:anchor distT="0" distB="0" distL="114300" distR="114300" simplePos="0" relativeHeight="251671552" behindDoc="0" locked="0" layoutInCell="1" allowOverlap="1" wp14:anchorId="2341D708" wp14:editId="2FE31E02">
                <wp:simplePos x="0" y="0"/>
                <wp:positionH relativeFrom="column">
                  <wp:posOffset>2903220</wp:posOffset>
                </wp:positionH>
                <wp:positionV relativeFrom="paragraph">
                  <wp:posOffset>371475</wp:posOffset>
                </wp:positionV>
                <wp:extent cx="144780" cy="167640"/>
                <wp:effectExtent l="0" t="0" r="7620" b="3810"/>
                <wp:wrapNone/>
                <wp:docPr id="5" name="Прямоугольник 5"/>
                <wp:cNvGraphicFramePr/>
                <a:graphic xmlns:a="http://schemas.openxmlformats.org/drawingml/2006/main">
                  <a:graphicData uri="http://schemas.microsoft.com/office/word/2010/wordprocessingShape">
                    <wps:wsp>
                      <wps:cNvSpPr/>
                      <wps:spPr>
                        <a:xfrm>
                          <a:off x="0" y="0"/>
                          <a:ext cx="144780" cy="167640"/>
                        </a:xfrm>
                        <a:prstGeom prst="rect">
                          <a:avLst/>
                        </a:prstGeom>
                        <a:solidFill>
                          <a:sysClr val="window" lastClr="FFFFFF"/>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D41A613" id="Прямоугольник 5" o:spid="_x0000_s1026" style="position:absolute;margin-left:228.6pt;margin-top:29.25pt;width:11.4pt;height:13.2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" fillcolor="window" stroked="f" strokeweight="1pt"/>
            </w:pict>
          </mc:Fallback>
        </mc:AlternateContent>
      </w:r>
    </w:p>
    <w:p w:rsidR="00FE2F4E" w:rsidRDefault="00FE2F4E" w:rsidP="00E75F93">
      <w:pPr>
        <w:autoSpaceDE w:val="0"/>
        <w:autoSpaceDN w:val="0"/>
        <w:adjustRightInd w:val="0"/>
        <w:spacing w:after="0" w:line="240" w:lineRule="auto"/>
        <w:ind w:firstLine="851"/>
        <w:jc w:val="both"/>
        <w:outlineLvl w:val="1"/>
        <w:rPr>
          <w:rFonts w:ascii="Times New Roman" w:eastAsia="Times New Roman" w:hAnsi="Times New Roman" w:cs="Times New Roman"/>
          <w:b/>
          <w:sz w:val="24"/>
          <w:szCs w:val="24"/>
          <w:lang w:eastAsia="ru-RU"/>
        </w:rPr>
      </w:pPr>
      <w:bookmarkStart w:id="5" w:name="_Toc113608541"/>
      <w:bookmarkStart w:id="6" w:name="_Toc144220071"/>
      <w:bookmarkStart w:id="7" w:name="_Hlk143872485"/>
      <w:bookmarkEnd w:id="4"/>
      <w:bookmarkEnd w:id="3"/>
      <w:bookmarkEnd w:id="2"/>
      <w:bookmarkEnd w:id="1"/>
    </w:p>
    <w:p w:rsidR="00C60C0E" w:rsidRPr="00E75F93" w:rsidRDefault="00C60C0E" w:rsidP="00E75F93">
      <w:pPr>
        <w:autoSpaceDE w:val="0"/>
        <w:autoSpaceDN w:val="0"/>
        <w:adjustRightInd w:val="0"/>
        <w:spacing w:after="0" w:line="240" w:lineRule="auto"/>
        <w:ind w:firstLine="851"/>
        <w:jc w:val="both"/>
        <w:outlineLvl w:val="1"/>
        <w:rPr>
          <w:rFonts w:ascii="Times New Roman" w:eastAsia="Times New Roman" w:hAnsi="Times New Roman" w:cs="Times New Roman"/>
          <w:b/>
          <w:sz w:val="24"/>
          <w:szCs w:val="24"/>
          <w:lang w:eastAsia="ru-RU"/>
        </w:rPr>
      </w:pPr>
      <w:r w:rsidRPr="00E75F93">
        <w:rPr>
          <w:rFonts w:ascii="Times New Roman" w:eastAsia="Times New Roman" w:hAnsi="Times New Roman" w:cs="Times New Roman"/>
          <w:b/>
          <w:sz w:val="24"/>
          <w:szCs w:val="24"/>
          <w:lang w:eastAsia="ru-RU"/>
        </w:rPr>
        <w:lastRenderedPageBreak/>
        <w:t>ВВЕДЕНИЕ</w:t>
      </w:r>
      <w:bookmarkEnd w:id="5"/>
      <w:bookmarkEnd w:id="6"/>
    </w:p>
    <w:p w:rsidR="003D1848" w:rsidRPr="00E75F93" w:rsidRDefault="003D1848" w:rsidP="00E75F93">
      <w:pPr>
        <w:widowControl w:val="0"/>
        <w:autoSpaceDE w:val="0"/>
        <w:autoSpaceDN w:val="0"/>
        <w:spacing w:after="0" w:line="240" w:lineRule="auto"/>
        <w:ind w:firstLine="851"/>
        <w:jc w:val="both"/>
        <w:rPr>
          <w:rFonts w:ascii="Times New Roman" w:eastAsia="Times New Roman" w:hAnsi="Times New Roman" w:cs="Times New Roman"/>
          <w:sz w:val="24"/>
          <w:szCs w:val="24"/>
          <w:lang w:eastAsia="ru-RU" w:bidi="ru-RU"/>
        </w:rPr>
      </w:pPr>
      <w:bookmarkStart w:id="8" w:name="_Hlk171675537"/>
      <w:r w:rsidRPr="00E75F93">
        <w:rPr>
          <w:rFonts w:ascii="Times New Roman" w:eastAsia="Times New Roman" w:hAnsi="Times New Roman" w:cs="Times New Roman"/>
          <w:sz w:val="24"/>
          <w:szCs w:val="24"/>
          <w:lang w:eastAsia="ru-RU" w:bidi="ru-RU"/>
        </w:rPr>
        <w:t xml:space="preserve">Настоящий проект планировки территории подготовлен по в соответствии с техническим заданием Администрации </w:t>
      </w:r>
      <w:proofErr w:type="spellStart"/>
      <w:r w:rsidRPr="00E75F93">
        <w:rPr>
          <w:rFonts w:ascii="Times New Roman" w:eastAsia="Times New Roman" w:hAnsi="Times New Roman" w:cs="Times New Roman"/>
          <w:sz w:val="24"/>
          <w:szCs w:val="24"/>
          <w:lang w:eastAsia="ru-RU" w:bidi="ru-RU"/>
        </w:rPr>
        <w:t>Городищенского</w:t>
      </w:r>
      <w:proofErr w:type="spellEnd"/>
      <w:r w:rsidRPr="00E75F93">
        <w:rPr>
          <w:rFonts w:ascii="Times New Roman" w:eastAsia="Times New Roman" w:hAnsi="Times New Roman" w:cs="Times New Roman"/>
          <w:sz w:val="24"/>
          <w:szCs w:val="24"/>
          <w:lang w:eastAsia="ru-RU" w:bidi="ru-RU"/>
        </w:rPr>
        <w:t xml:space="preserve"> муниципального района Волгоградской области.</w:t>
      </w:r>
    </w:p>
    <w:p w:rsidR="003D1848" w:rsidRPr="00E75F93" w:rsidRDefault="003D1848" w:rsidP="00E75F93">
      <w:pPr>
        <w:widowControl w:val="0"/>
        <w:autoSpaceDE w:val="0"/>
        <w:autoSpaceDN w:val="0"/>
        <w:spacing w:after="0" w:line="240" w:lineRule="auto"/>
        <w:ind w:firstLine="851"/>
        <w:jc w:val="both"/>
        <w:rPr>
          <w:rFonts w:ascii="Times New Roman" w:eastAsia="Times New Roman" w:hAnsi="Times New Roman" w:cs="Times New Roman"/>
          <w:sz w:val="24"/>
          <w:szCs w:val="24"/>
          <w:lang w:bidi="ru-RU"/>
        </w:rPr>
      </w:pPr>
      <w:r w:rsidRPr="00E75F93">
        <w:rPr>
          <w:rFonts w:ascii="Times New Roman" w:eastAsia="Times New Roman" w:hAnsi="Times New Roman" w:cs="Times New Roman"/>
          <w:sz w:val="24"/>
          <w:szCs w:val="24"/>
          <w:lang w:bidi="ru-RU"/>
        </w:rPr>
        <w:t xml:space="preserve">Подготовка проекта планировки территории осуществляется в соответствии с материалами и результатами инженерных изысканий территории проектирования. </w:t>
      </w:r>
    </w:p>
    <w:p w:rsidR="003D1848" w:rsidRPr="00E75F93" w:rsidRDefault="003D1848" w:rsidP="00E75F93">
      <w:pPr>
        <w:widowControl w:val="0"/>
        <w:autoSpaceDE w:val="0"/>
        <w:autoSpaceDN w:val="0"/>
        <w:spacing w:after="0" w:line="240" w:lineRule="auto"/>
        <w:ind w:firstLine="851"/>
        <w:jc w:val="both"/>
        <w:rPr>
          <w:rFonts w:ascii="Times New Roman" w:eastAsia="Times New Roman" w:hAnsi="Times New Roman" w:cs="Times New Roman"/>
          <w:sz w:val="24"/>
          <w:szCs w:val="24"/>
          <w:lang w:bidi="ru-RU"/>
        </w:rPr>
      </w:pPr>
      <w:r w:rsidRPr="00E75F93">
        <w:rPr>
          <w:rFonts w:ascii="Times New Roman" w:eastAsia="Times New Roman" w:hAnsi="Times New Roman" w:cs="Times New Roman"/>
          <w:sz w:val="24"/>
          <w:szCs w:val="24"/>
          <w:lang w:bidi="ru-RU"/>
        </w:rPr>
        <w:t>При разработке проекта планировки территории использована следующая нормативная правовая и методическая база:</w:t>
      </w:r>
    </w:p>
    <w:p w:rsidR="003D1848" w:rsidRPr="00E75F93" w:rsidRDefault="003D1848" w:rsidP="00E75F93">
      <w:pPr>
        <w:widowControl w:val="0"/>
        <w:autoSpaceDE w:val="0"/>
        <w:autoSpaceDN w:val="0"/>
        <w:spacing w:after="0" w:line="240" w:lineRule="auto"/>
        <w:ind w:firstLine="851"/>
        <w:jc w:val="both"/>
        <w:rPr>
          <w:rFonts w:ascii="Times New Roman" w:eastAsia="Times New Roman" w:hAnsi="Times New Roman" w:cs="Times New Roman"/>
          <w:sz w:val="24"/>
          <w:szCs w:val="24"/>
          <w:lang w:eastAsia="ru-RU" w:bidi="ru-RU"/>
        </w:rPr>
      </w:pPr>
      <w:r w:rsidRPr="00E75F93">
        <w:rPr>
          <w:rFonts w:ascii="Times New Roman" w:eastAsia="Times New Roman" w:hAnsi="Times New Roman" w:cs="Times New Roman"/>
          <w:sz w:val="24"/>
          <w:szCs w:val="24"/>
          <w:lang w:eastAsia="ru-RU" w:bidi="ru-RU"/>
        </w:rPr>
        <w:t>- Градостроительный кодекс Российской Федерации;</w:t>
      </w:r>
    </w:p>
    <w:p w:rsidR="003D1848" w:rsidRPr="00E75F93" w:rsidRDefault="003D1848" w:rsidP="00E75F93">
      <w:pPr>
        <w:widowControl w:val="0"/>
        <w:autoSpaceDE w:val="0"/>
        <w:autoSpaceDN w:val="0"/>
        <w:spacing w:after="0" w:line="240" w:lineRule="auto"/>
        <w:ind w:firstLine="851"/>
        <w:jc w:val="both"/>
        <w:rPr>
          <w:rFonts w:ascii="Times New Roman" w:eastAsia="Times New Roman" w:hAnsi="Times New Roman" w:cs="Times New Roman"/>
          <w:sz w:val="24"/>
          <w:szCs w:val="24"/>
          <w:lang w:eastAsia="ru-RU" w:bidi="ru-RU"/>
        </w:rPr>
      </w:pPr>
      <w:r w:rsidRPr="00E75F93">
        <w:rPr>
          <w:rFonts w:ascii="Times New Roman" w:eastAsia="Times New Roman" w:hAnsi="Times New Roman" w:cs="Times New Roman"/>
          <w:sz w:val="24"/>
          <w:szCs w:val="24"/>
          <w:lang w:eastAsia="ru-RU" w:bidi="ru-RU"/>
        </w:rPr>
        <w:t>- Земельный кодекс Российской Федерации;</w:t>
      </w:r>
    </w:p>
    <w:p w:rsidR="003D1848" w:rsidRPr="00E75F93" w:rsidRDefault="003D1848" w:rsidP="00E75F93">
      <w:pPr>
        <w:widowControl w:val="0"/>
        <w:autoSpaceDE w:val="0"/>
        <w:autoSpaceDN w:val="0"/>
        <w:spacing w:after="0" w:line="240" w:lineRule="auto"/>
        <w:ind w:firstLine="851"/>
        <w:jc w:val="both"/>
        <w:rPr>
          <w:rFonts w:ascii="Times New Roman" w:eastAsia="Times New Roman" w:hAnsi="Times New Roman" w:cs="Times New Roman"/>
          <w:sz w:val="24"/>
          <w:szCs w:val="24"/>
          <w:lang w:eastAsia="ru-RU" w:bidi="ru-RU"/>
        </w:rPr>
      </w:pPr>
      <w:r w:rsidRPr="00E75F93">
        <w:rPr>
          <w:rFonts w:ascii="Times New Roman" w:eastAsia="Times New Roman" w:hAnsi="Times New Roman" w:cs="Times New Roman"/>
          <w:sz w:val="24"/>
          <w:szCs w:val="24"/>
          <w:lang w:eastAsia="ru-RU" w:bidi="ru-RU"/>
        </w:rPr>
        <w:t>- СП 42.13330.2016 «СНиП 2.07.01-89* Градостроительство. Планировка и застройка городских и сельских поселений»;</w:t>
      </w:r>
    </w:p>
    <w:p w:rsidR="003D1848" w:rsidRPr="00E75F93" w:rsidRDefault="003D1848" w:rsidP="00E75F93">
      <w:pPr>
        <w:widowControl w:val="0"/>
        <w:autoSpaceDE w:val="0"/>
        <w:autoSpaceDN w:val="0"/>
        <w:spacing w:after="0" w:line="240" w:lineRule="auto"/>
        <w:ind w:firstLine="851"/>
        <w:jc w:val="both"/>
        <w:rPr>
          <w:rFonts w:ascii="Times New Roman" w:eastAsia="Times New Roman" w:hAnsi="Times New Roman" w:cs="Times New Roman"/>
          <w:sz w:val="24"/>
          <w:szCs w:val="24"/>
          <w:lang w:eastAsia="ru-RU" w:bidi="ru-RU"/>
        </w:rPr>
      </w:pPr>
      <w:r w:rsidRPr="00E75F93">
        <w:rPr>
          <w:rFonts w:ascii="Times New Roman" w:eastAsia="Times New Roman" w:hAnsi="Times New Roman" w:cs="Times New Roman"/>
          <w:sz w:val="24"/>
          <w:szCs w:val="24"/>
          <w:lang w:eastAsia="ru-RU" w:bidi="ru-RU"/>
        </w:rPr>
        <w:t>- Инструкция о порядке проектирования и установления красных линий в городах и других поселениях Российской Федерации (РДС 30-201-98), утвержденная Постановлением Госстроя РФ от 06.04.1998г. №18-30;</w:t>
      </w:r>
    </w:p>
    <w:p w:rsidR="003D1848" w:rsidRPr="00E75F93" w:rsidRDefault="003D1848" w:rsidP="00E75F93">
      <w:pPr>
        <w:widowControl w:val="0"/>
        <w:autoSpaceDE w:val="0"/>
        <w:autoSpaceDN w:val="0"/>
        <w:spacing w:after="0" w:line="240" w:lineRule="auto"/>
        <w:ind w:firstLine="851"/>
        <w:jc w:val="both"/>
        <w:rPr>
          <w:rFonts w:ascii="Times New Roman" w:eastAsia="Times New Roman" w:hAnsi="Times New Roman" w:cs="Times New Roman"/>
          <w:sz w:val="24"/>
          <w:szCs w:val="24"/>
          <w:lang w:eastAsia="ru-RU" w:bidi="ru-RU"/>
        </w:rPr>
      </w:pPr>
      <w:r w:rsidRPr="00E75F93">
        <w:rPr>
          <w:rFonts w:ascii="Times New Roman" w:eastAsia="Times New Roman" w:hAnsi="Times New Roman" w:cs="Times New Roman"/>
          <w:sz w:val="24"/>
          <w:szCs w:val="24"/>
          <w:lang w:eastAsia="ru-RU" w:bidi="ru-RU"/>
        </w:rPr>
        <w:t>- Постановление Правительства Российской Федерации от 12.05.2017г. №564 «Об утверждении Положения о составе и содержании документации по планировке территории, предусматривающей размещение одного или нескольких линейных объектов»</w:t>
      </w:r>
      <w:r w:rsidR="00E67935" w:rsidRPr="00E75F93">
        <w:rPr>
          <w:rFonts w:ascii="Times New Roman" w:eastAsia="Times New Roman" w:hAnsi="Times New Roman" w:cs="Times New Roman"/>
          <w:sz w:val="24"/>
          <w:szCs w:val="24"/>
          <w:lang w:eastAsia="ru-RU" w:bidi="ru-RU"/>
        </w:rPr>
        <w:t xml:space="preserve"> (ред. от 28.11.2023)</w:t>
      </w:r>
      <w:r w:rsidRPr="00E75F93">
        <w:rPr>
          <w:rFonts w:ascii="Times New Roman" w:eastAsia="Times New Roman" w:hAnsi="Times New Roman" w:cs="Times New Roman"/>
          <w:sz w:val="24"/>
          <w:szCs w:val="24"/>
          <w:lang w:eastAsia="ru-RU" w:bidi="ru-RU"/>
        </w:rPr>
        <w:t>;</w:t>
      </w:r>
    </w:p>
    <w:p w:rsidR="003D1848" w:rsidRPr="00E75F93" w:rsidRDefault="003D1848" w:rsidP="00E75F93">
      <w:pPr>
        <w:widowControl w:val="0"/>
        <w:autoSpaceDE w:val="0"/>
        <w:autoSpaceDN w:val="0"/>
        <w:spacing w:after="0" w:line="240" w:lineRule="auto"/>
        <w:ind w:firstLine="851"/>
        <w:jc w:val="both"/>
        <w:rPr>
          <w:rFonts w:ascii="Times New Roman" w:eastAsia="Times New Roman" w:hAnsi="Times New Roman" w:cs="Times New Roman"/>
          <w:sz w:val="24"/>
          <w:szCs w:val="24"/>
          <w:lang w:eastAsia="ru-RU" w:bidi="ru-RU"/>
        </w:rPr>
      </w:pPr>
      <w:r w:rsidRPr="00E75F93">
        <w:rPr>
          <w:rFonts w:ascii="Times New Roman" w:eastAsia="Times New Roman" w:hAnsi="Times New Roman" w:cs="Times New Roman"/>
          <w:sz w:val="24"/>
          <w:szCs w:val="24"/>
          <w:lang w:eastAsia="ru-RU" w:bidi="ru-RU"/>
        </w:rPr>
        <w:t>- Приказ Минстроя России от 25.04.2017г. №740/ПР «Об установлении случаев подготовки и требований к подготовке, входящей в состав материалов по обоснованию проекта планировки территории схемы вертикальной планировки, инженерной подготовки и инженерной защиты территории»;</w:t>
      </w:r>
    </w:p>
    <w:p w:rsidR="00094F95" w:rsidRPr="00E75F93" w:rsidRDefault="00094F95" w:rsidP="00E75F93">
      <w:pPr>
        <w:widowControl w:val="0"/>
        <w:autoSpaceDE w:val="0"/>
        <w:autoSpaceDN w:val="0"/>
        <w:spacing w:after="0" w:line="240" w:lineRule="auto"/>
        <w:ind w:firstLine="851"/>
        <w:jc w:val="both"/>
        <w:rPr>
          <w:rFonts w:ascii="Times New Roman" w:eastAsia="Times New Roman" w:hAnsi="Times New Roman" w:cs="Times New Roman"/>
          <w:sz w:val="24"/>
          <w:szCs w:val="24"/>
          <w:lang w:eastAsia="ru-RU" w:bidi="ru-RU"/>
        </w:rPr>
      </w:pPr>
      <w:r w:rsidRPr="00E75F93">
        <w:rPr>
          <w:rFonts w:ascii="Times New Roman" w:eastAsia="Times New Roman" w:hAnsi="Times New Roman" w:cs="Times New Roman"/>
          <w:sz w:val="24"/>
          <w:szCs w:val="24"/>
          <w:lang w:eastAsia="ru-RU" w:bidi="ru-RU"/>
        </w:rPr>
        <w:t>- Схемы территориального планирования Российской Федерации;</w:t>
      </w:r>
    </w:p>
    <w:p w:rsidR="003D1848" w:rsidRPr="00E75F93" w:rsidRDefault="003D1848" w:rsidP="00E75F93">
      <w:pPr>
        <w:widowControl w:val="0"/>
        <w:autoSpaceDE w:val="0"/>
        <w:autoSpaceDN w:val="0"/>
        <w:spacing w:after="0" w:line="240" w:lineRule="auto"/>
        <w:ind w:firstLine="851"/>
        <w:jc w:val="both"/>
        <w:rPr>
          <w:rFonts w:ascii="Times New Roman" w:eastAsia="Times New Roman" w:hAnsi="Times New Roman" w:cs="Times New Roman"/>
          <w:sz w:val="24"/>
          <w:szCs w:val="24"/>
          <w:lang w:eastAsia="ru-RU" w:bidi="ru-RU"/>
        </w:rPr>
      </w:pPr>
      <w:r w:rsidRPr="00E75F93">
        <w:rPr>
          <w:rFonts w:ascii="Times New Roman" w:eastAsia="Times New Roman" w:hAnsi="Times New Roman" w:cs="Times New Roman"/>
          <w:spacing w:val="-15"/>
          <w:sz w:val="24"/>
          <w:szCs w:val="24"/>
          <w:lang w:eastAsia="ru-RU" w:bidi="ru-RU"/>
        </w:rPr>
        <w:t>-</w:t>
      </w:r>
      <w:r w:rsidRPr="00E75F93">
        <w:rPr>
          <w:rFonts w:ascii="Times New Roman" w:eastAsia="Times New Roman" w:hAnsi="Times New Roman" w:cs="Times New Roman"/>
          <w:sz w:val="24"/>
          <w:szCs w:val="24"/>
          <w:lang w:eastAsia="ru-RU" w:bidi="ru-RU"/>
        </w:rPr>
        <w:t xml:space="preserve"> Приказ комитета архитектуры и градостроительства Волгоградской области от 12.11.2021г. №179-ОД «Об утверждении Региональных нормативов градостроительного проектирования Волгоградской области»;</w:t>
      </w:r>
    </w:p>
    <w:p w:rsidR="003D1848" w:rsidRPr="00E75F93" w:rsidRDefault="003D1848" w:rsidP="00E75F93">
      <w:pPr>
        <w:widowControl w:val="0"/>
        <w:autoSpaceDE w:val="0"/>
        <w:autoSpaceDN w:val="0"/>
        <w:spacing w:after="0" w:line="240" w:lineRule="auto"/>
        <w:ind w:firstLine="851"/>
        <w:jc w:val="both"/>
        <w:rPr>
          <w:rFonts w:ascii="Times New Roman" w:eastAsia="Times New Roman" w:hAnsi="Times New Roman" w:cs="Times New Roman"/>
          <w:sz w:val="24"/>
          <w:szCs w:val="24"/>
          <w:lang w:eastAsia="ru-RU" w:bidi="ru-RU"/>
        </w:rPr>
      </w:pPr>
      <w:r w:rsidRPr="00E75F93">
        <w:rPr>
          <w:rFonts w:ascii="Times New Roman" w:eastAsia="Times New Roman" w:hAnsi="Times New Roman" w:cs="Times New Roman"/>
          <w:sz w:val="24"/>
          <w:szCs w:val="24"/>
          <w:lang w:eastAsia="ru-RU" w:bidi="ru-RU"/>
        </w:rPr>
        <w:t xml:space="preserve">- </w:t>
      </w:r>
      <w:r w:rsidR="00094F95" w:rsidRPr="00E75F93">
        <w:rPr>
          <w:rFonts w:ascii="Times New Roman" w:eastAsia="Times New Roman" w:hAnsi="Times New Roman" w:cs="Times New Roman"/>
          <w:sz w:val="24"/>
          <w:szCs w:val="24"/>
          <w:lang w:eastAsia="ru-RU" w:bidi="ru-RU"/>
        </w:rPr>
        <w:t xml:space="preserve">Постановление Администрации </w:t>
      </w:r>
      <w:proofErr w:type="spellStart"/>
      <w:r w:rsidR="00094F95" w:rsidRPr="00E75F93">
        <w:rPr>
          <w:rFonts w:ascii="Times New Roman" w:eastAsia="Times New Roman" w:hAnsi="Times New Roman" w:cs="Times New Roman"/>
          <w:sz w:val="24"/>
          <w:szCs w:val="24"/>
          <w:lang w:eastAsia="ru-RU" w:bidi="ru-RU"/>
        </w:rPr>
        <w:t>Городищенского</w:t>
      </w:r>
      <w:proofErr w:type="spellEnd"/>
      <w:r w:rsidR="00094F95" w:rsidRPr="00E75F93">
        <w:rPr>
          <w:rFonts w:ascii="Times New Roman" w:eastAsia="Times New Roman" w:hAnsi="Times New Roman" w:cs="Times New Roman"/>
          <w:sz w:val="24"/>
          <w:szCs w:val="24"/>
          <w:lang w:eastAsia="ru-RU" w:bidi="ru-RU"/>
        </w:rPr>
        <w:t xml:space="preserve"> муниципального района от 27 ноября 2020 г. №1077-п </w:t>
      </w:r>
      <w:r w:rsidRPr="00E75F93">
        <w:rPr>
          <w:rFonts w:ascii="Times New Roman" w:eastAsia="Times New Roman" w:hAnsi="Times New Roman" w:cs="Times New Roman"/>
          <w:sz w:val="24"/>
          <w:szCs w:val="24"/>
          <w:lang w:eastAsia="ru-RU" w:bidi="ru-RU"/>
        </w:rPr>
        <w:t xml:space="preserve">«Об утверждении </w:t>
      </w:r>
      <w:r w:rsidR="00094F95" w:rsidRPr="00E75F93">
        <w:rPr>
          <w:rFonts w:ascii="Times New Roman" w:eastAsia="Times New Roman" w:hAnsi="Times New Roman" w:cs="Times New Roman"/>
          <w:sz w:val="24"/>
          <w:szCs w:val="24"/>
          <w:lang w:eastAsia="ru-RU" w:bidi="ru-RU"/>
        </w:rPr>
        <w:t>порядка подготовки,</w:t>
      </w:r>
      <w:r w:rsidR="00E67935" w:rsidRPr="00E75F93">
        <w:rPr>
          <w:rFonts w:ascii="Times New Roman" w:eastAsia="Times New Roman" w:hAnsi="Times New Roman" w:cs="Times New Roman"/>
          <w:sz w:val="24"/>
          <w:szCs w:val="24"/>
          <w:lang w:eastAsia="ru-RU" w:bidi="ru-RU"/>
        </w:rPr>
        <w:t xml:space="preserve"> </w:t>
      </w:r>
      <w:r w:rsidR="00094F95" w:rsidRPr="00E75F93">
        <w:rPr>
          <w:rFonts w:ascii="Times New Roman" w:eastAsia="Times New Roman" w:hAnsi="Times New Roman" w:cs="Times New Roman"/>
          <w:sz w:val="24"/>
          <w:szCs w:val="24"/>
          <w:lang w:eastAsia="ru-RU" w:bidi="ru-RU"/>
        </w:rPr>
        <w:t>утверждения местных нормативов градостроительного проектирования и внесения изменений в них</w:t>
      </w:r>
      <w:r w:rsidRPr="00E75F93">
        <w:rPr>
          <w:rFonts w:ascii="Times New Roman" w:eastAsia="Times New Roman" w:hAnsi="Times New Roman" w:cs="Times New Roman"/>
          <w:sz w:val="24"/>
          <w:szCs w:val="24"/>
          <w:lang w:eastAsia="ru-RU" w:bidi="ru-RU"/>
        </w:rPr>
        <w:t>»;</w:t>
      </w:r>
    </w:p>
    <w:p w:rsidR="003D1848" w:rsidRPr="00E75F93" w:rsidRDefault="003D1848" w:rsidP="00E75F93">
      <w:pPr>
        <w:widowControl w:val="0"/>
        <w:autoSpaceDE w:val="0"/>
        <w:autoSpaceDN w:val="0"/>
        <w:spacing w:after="0" w:line="240" w:lineRule="auto"/>
        <w:ind w:firstLine="851"/>
        <w:jc w:val="both"/>
        <w:rPr>
          <w:rFonts w:ascii="Times New Roman" w:eastAsia="Times New Roman" w:hAnsi="Times New Roman" w:cs="Times New Roman"/>
          <w:sz w:val="24"/>
          <w:szCs w:val="24"/>
          <w:lang w:eastAsia="ru-RU" w:bidi="ru-RU"/>
        </w:rPr>
      </w:pPr>
      <w:r w:rsidRPr="00E75F93">
        <w:rPr>
          <w:rFonts w:ascii="Times New Roman" w:eastAsia="Times New Roman" w:hAnsi="Times New Roman" w:cs="Times New Roman"/>
          <w:sz w:val="24"/>
          <w:szCs w:val="24"/>
          <w:lang w:eastAsia="ru-RU" w:bidi="ru-RU"/>
        </w:rPr>
        <w:t>- Схема территориального планирования Волгоградской области, утвержденная постановлением администрации Волгоградской области от 14.09.2009г. №337-П (в редакции постановления Администрации Волгоградской области от 07.08.2023г. №534-П);</w:t>
      </w:r>
    </w:p>
    <w:p w:rsidR="003D1848" w:rsidRPr="00E75F93" w:rsidRDefault="003D1848" w:rsidP="00E75F93">
      <w:pPr>
        <w:widowControl w:val="0"/>
        <w:autoSpaceDE w:val="0"/>
        <w:autoSpaceDN w:val="0"/>
        <w:spacing w:after="0" w:line="240" w:lineRule="auto"/>
        <w:ind w:firstLine="851"/>
        <w:jc w:val="both"/>
        <w:rPr>
          <w:rFonts w:ascii="Times New Roman" w:eastAsia="Times New Roman" w:hAnsi="Times New Roman" w:cs="Times New Roman"/>
          <w:sz w:val="24"/>
          <w:szCs w:val="24"/>
          <w:lang w:eastAsia="ru-RU" w:bidi="ru-RU"/>
        </w:rPr>
      </w:pPr>
      <w:r w:rsidRPr="00E75F93">
        <w:rPr>
          <w:rFonts w:ascii="Times New Roman" w:eastAsia="SimSun" w:hAnsi="Times New Roman" w:cs="Times New Roman"/>
          <w:bCs/>
          <w:sz w:val="24"/>
          <w:szCs w:val="24"/>
          <w:lang w:eastAsia="ru-RU" w:bidi="ru-RU"/>
        </w:rPr>
        <w:t xml:space="preserve">- </w:t>
      </w:r>
      <w:r w:rsidRPr="00E75F93">
        <w:rPr>
          <w:rFonts w:ascii="Times New Roman" w:eastAsia="Times New Roman" w:hAnsi="Times New Roman" w:cs="Times New Roman"/>
          <w:sz w:val="24"/>
          <w:szCs w:val="24"/>
          <w:lang w:eastAsia="ru-RU" w:bidi="ru-RU"/>
        </w:rPr>
        <w:t xml:space="preserve">Генеральный план </w:t>
      </w:r>
      <w:proofErr w:type="spellStart"/>
      <w:r w:rsidR="00094F95" w:rsidRPr="00E75F93">
        <w:rPr>
          <w:rFonts w:ascii="Times New Roman" w:eastAsia="Times New Roman" w:hAnsi="Times New Roman" w:cs="Times New Roman"/>
          <w:sz w:val="24"/>
          <w:szCs w:val="24"/>
          <w:lang w:eastAsia="ru-RU" w:bidi="ru-RU"/>
        </w:rPr>
        <w:t>Городищенского</w:t>
      </w:r>
      <w:proofErr w:type="spellEnd"/>
      <w:r w:rsidR="00094F95" w:rsidRPr="00E75F93">
        <w:rPr>
          <w:rFonts w:ascii="Times New Roman" w:eastAsia="Times New Roman" w:hAnsi="Times New Roman" w:cs="Times New Roman"/>
          <w:sz w:val="24"/>
          <w:szCs w:val="24"/>
          <w:lang w:eastAsia="ru-RU" w:bidi="ru-RU"/>
        </w:rPr>
        <w:t xml:space="preserve"> городского поселения </w:t>
      </w:r>
      <w:proofErr w:type="spellStart"/>
      <w:r w:rsidR="00094F95" w:rsidRPr="00E75F93">
        <w:rPr>
          <w:rFonts w:ascii="Times New Roman" w:eastAsia="Times New Roman" w:hAnsi="Times New Roman" w:cs="Times New Roman"/>
          <w:sz w:val="24"/>
          <w:szCs w:val="24"/>
          <w:lang w:eastAsia="ru-RU" w:bidi="ru-RU"/>
        </w:rPr>
        <w:t>Городищенского</w:t>
      </w:r>
      <w:proofErr w:type="spellEnd"/>
      <w:r w:rsidR="00094F95" w:rsidRPr="00E75F93">
        <w:rPr>
          <w:rFonts w:ascii="Times New Roman" w:eastAsia="Times New Roman" w:hAnsi="Times New Roman" w:cs="Times New Roman"/>
          <w:sz w:val="24"/>
          <w:szCs w:val="24"/>
          <w:lang w:eastAsia="ru-RU" w:bidi="ru-RU"/>
        </w:rPr>
        <w:t xml:space="preserve"> муниципального района Волгоградской области, </w:t>
      </w:r>
      <w:r w:rsidRPr="00E75F93">
        <w:rPr>
          <w:rFonts w:ascii="Times New Roman" w:eastAsia="Times New Roman" w:hAnsi="Times New Roman" w:cs="Times New Roman"/>
          <w:sz w:val="24"/>
          <w:szCs w:val="24"/>
          <w:lang w:eastAsia="ru-RU" w:bidi="ru-RU"/>
        </w:rPr>
        <w:t xml:space="preserve">утвержденный решением </w:t>
      </w:r>
      <w:proofErr w:type="spellStart"/>
      <w:r w:rsidR="00094F95" w:rsidRPr="00E75F93">
        <w:rPr>
          <w:rFonts w:ascii="Times New Roman" w:eastAsia="Times New Roman" w:hAnsi="Times New Roman" w:cs="Times New Roman"/>
          <w:sz w:val="24"/>
          <w:szCs w:val="24"/>
          <w:lang w:eastAsia="ru-RU" w:bidi="ru-RU"/>
        </w:rPr>
        <w:t>Городищенской</w:t>
      </w:r>
      <w:proofErr w:type="spellEnd"/>
      <w:r w:rsidR="00094F95" w:rsidRPr="00E75F93">
        <w:rPr>
          <w:rFonts w:ascii="Times New Roman" w:eastAsia="Times New Roman" w:hAnsi="Times New Roman" w:cs="Times New Roman"/>
          <w:sz w:val="24"/>
          <w:szCs w:val="24"/>
          <w:lang w:eastAsia="ru-RU" w:bidi="ru-RU"/>
        </w:rPr>
        <w:t xml:space="preserve"> городской Думы от 23.03.2023г. №30/2</w:t>
      </w:r>
      <w:r w:rsidRPr="00E75F93">
        <w:rPr>
          <w:rFonts w:ascii="Times New Roman" w:eastAsia="Times New Roman" w:hAnsi="Times New Roman" w:cs="Times New Roman"/>
          <w:sz w:val="24"/>
          <w:szCs w:val="24"/>
          <w:lang w:eastAsia="ru-RU" w:bidi="ru-RU"/>
        </w:rPr>
        <w:t>;</w:t>
      </w:r>
    </w:p>
    <w:p w:rsidR="00094F95" w:rsidRPr="00E75F93" w:rsidRDefault="00094F95" w:rsidP="00E75F93">
      <w:pPr>
        <w:widowControl w:val="0"/>
        <w:autoSpaceDE w:val="0"/>
        <w:autoSpaceDN w:val="0"/>
        <w:spacing w:after="0" w:line="240" w:lineRule="auto"/>
        <w:ind w:firstLine="708"/>
        <w:jc w:val="both"/>
        <w:rPr>
          <w:rFonts w:ascii="Times New Roman" w:eastAsia="Times New Roman" w:hAnsi="Times New Roman" w:cs="Times New Roman"/>
          <w:sz w:val="24"/>
          <w:szCs w:val="24"/>
          <w:lang w:eastAsia="ru-RU" w:bidi="ru-RU"/>
        </w:rPr>
      </w:pPr>
      <w:r w:rsidRPr="00E75F93">
        <w:rPr>
          <w:rFonts w:ascii="Times New Roman" w:eastAsia="Times New Roman" w:hAnsi="Times New Roman" w:cs="Times New Roman"/>
          <w:sz w:val="24"/>
          <w:szCs w:val="24"/>
          <w:lang w:eastAsia="ru-RU" w:bidi="ru-RU"/>
        </w:rPr>
        <w:t>-</w:t>
      </w:r>
      <w:r w:rsidRPr="00E75F93">
        <w:rPr>
          <w:sz w:val="24"/>
          <w:szCs w:val="24"/>
        </w:rPr>
        <w:t xml:space="preserve"> </w:t>
      </w:r>
      <w:r w:rsidRPr="00E75F93">
        <w:rPr>
          <w:rFonts w:ascii="Times New Roman" w:eastAsia="Times New Roman" w:hAnsi="Times New Roman" w:cs="Times New Roman"/>
          <w:sz w:val="24"/>
          <w:szCs w:val="24"/>
          <w:lang w:eastAsia="ru-RU" w:bidi="ru-RU"/>
        </w:rPr>
        <w:t xml:space="preserve">Правила землепользования и застройки </w:t>
      </w:r>
      <w:proofErr w:type="spellStart"/>
      <w:r w:rsidRPr="00E75F93">
        <w:rPr>
          <w:rFonts w:ascii="Times New Roman" w:eastAsia="Times New Roman" w:hAnsi="Times New Roman" w:cs="Times New Roman"/>
          <w:sz w:val="24"/>
          <w:szCs w:val="24"/>
          <w:lang w:eastAsia="ru-RU" w:bidi="ru-RU"/>
        </w:rPr>
        <w:t>Городищенского</w:t>
      </w:r>
      <w:proofErr w:type="spellEnd"/>
      <w:r w:rsidRPr="00E75F93">
        <w:rPr>
          <w:rFonts w:ascii="Times New Roman" w:eastAsia="Times New Roman" w:hAnsi="Times New Roman" w:cs="Times New Roman"/>
          <w:sz w:val="24"/>
          <w:szCs w:val="24"/>
          <w:lang w:eastAsia="ru-RU" w:bidi="ru-RU"/>
        </w:rPr>
        <w:t xml:space="preserve"> городского поселения </w:t>
      </w:r>
      <w:proofErr w:type="spellStart"/>
      <w:r w:rsidRPr="00E75F93">
        <w:rPr>
          <w:rFonts w:ascii="Times New Roman" w:eastAsia="Times New Roman" w:hAnsi="Times New Roman" w:cs="Times New Roman"/>
          <w:sz w:val="24"/>
          <w:szCs w:val="24"/>
          <w:lang w:eastAsia="ru-RU" w:bidi="ru-RU"/>
        </w:rPr>
        <w:t>Городищенского</w:t>
      </w:r>
      <w:proofErr w:type="spellEnd"/>
      <w:r w:rsidRPr="00E75F93">
        <w:rPr>
          <w:rFonts w:ascii="Times New Roman" w:eastAsia="Times New Roman" w:hAnsi="Times New Roman" w:cs="Times New Roman"/>
          <w:sz w:val="24"/>
          <w:szCs w:val="24"/>
          <w:lang w:eastAsia="ru-RU" w:bidi="ru-RU"/>
        </w:rPr>
        <w:t xml:space="preserve"> муниципального района Волгоградской области, </w:t>
      </w:r>
      <w:proofErr w:type="spellStart"/>
      <w:r w:rsidRPr="00E75F93">
        <w:rPr>
          <w:rFonts w:ascii="Times New Roman" w:eastAsia="Times New Roman" w:hAnsi="Times New Roman" w:cs="Times New Roman"/>
          <w:sz w:val="24"/>
          <w:szCs w:val="24"/>
          <w:lang w:eastAsia="ru-RU" w:bidi="ru-RU"/>
        </w:rPr>
        <w:t>утв.решением</w:t>
      </w:r>
      <w:proofErr w:type="spellEnd"/>
      <w:r w:rsidRPr="00E75F93">
        <w:rPr>
          <w:rFonts w:ascii="Times New Roman" w:eastAsia="Times New Roman" w:hAnsi="Times New Roman" w:cs="Times New Roman"/>
          <w:sz w:val="24"/>
          <w:szCs w:val="24"/>
          <w:lang w:eastAsia="ru-RU" w:bidi="ru-RU"/>
        </w:rPr>
        <w:t xml:space="preserve"> </w:t>
      </w:r>
      <w:proofErr w:type="spellStart"/>
      <w:r w:rsidRPr="00E75F93">
        <w:rPr>
          <w:rFonts w:ascii="Times New Roman" w:eastAsia="Times New Roman" w:hAnsi="Times New Roman" w:cs="Times New Roman"/>
          <w:sz w:val="24"/>
          <w:szCs w:val="24"/>
          <w:lang w:eastAsia="ru-RU" w:bidi="ru-RU"/>
        </w:rPr>
        <w:t>Городищенской</w:t>
      </w:r>
      <w:proofErr w:type="spellEnd"/>
      <w:r w:rsidRPr="00E75F93">
        <w:rPr>
          <w:rFonts w:ascii="Times New Roman" w:eastAsia="Times New Roman" w:hAnsi="Times New Roman" w:cs="Times New Roman"/>
          <w:sz w:val="24"/>
          <w:szCs w:val="24"/>
          <w:lang w:eastAsia="ru-RU" w:bidi="ru-RU"/>
        </w:rPr>
        <w:t xml:space="preserve"> городской Думы от 22.12.2023 №37/1 (изм. от 24.04.2025 №49/4);</w:t>
      </w:r>
    </w:p>
    <w:p w:rsidR="00094F95" w:rsidRPr="00E75F93" w:rsidRDefault="00094F95" w:rsidP="00E75F93">
      <w:pPr>
        <w:widowControl w:val="0"/>
        <w:autoSpaceDE w:val="0"/>
        <w:autoSpaceDN w:val="0"/>
        <w:spacing w:after="0" w:line="240" w:lineRule="auto"/>
        <w:ind w:firstLine="708"/>
        <w:jc w:val="both"/>
        <w:rPr>
          <w:rFonts w:ascii="Times New Roman" w:eastAsia="Times New Roman" w:hAnsi="Times New Roman" w:cs="Times New Roman"/>
          <w:sz w:val="24"/>
          <w:szCs w:val="24"/>
          <w:lang w:eastAsia="ru-RU" w:bidi="ru-RU"/>
        </w:rPr>
      </w:pPr>
      <w:r w:rsidRPr="00E75F93">
        <w:rPr>
          <w:rFonts w:ascii="Times New Roman" w:eastAsia="Times New Roman" w:hAnsi="Times New Roman" w:cs="Times New Roman"/>
          <w:sz w:val="24"/>
          <w:szCs w:val="24"/>
          <w:lang w:eastAsia="ru-RU" w:bidi="ru-RU"/>
        </w:rPr>
        <w:t>-</w:t>
      </w:r>
      <w:r w:rsidRPr="00E75F93">
        <w:rPr>
          <w:rFonts w:eastAsia="Arial" w:cs="Arial"/>
          <w:sz w:val="24"/>
          <w:szCs w:val="24"/>
          <w:lang w:eastAsia="ar-SA"/>
        </w:rPr>
        <w:t xml:space="preserve"> </w:t>
      </w:r>
      <w:r w:rsidRPr="00E75F93">
        <w:rPr>
          <w:rFonts w:ascii="Times New Roman" w:eastAsia="Times New Roman" w:hAnsi="Times New Roman" w:cs="Times New Roman"/>
          <w:sz w:val="24"/>
          <w:szCs w:val="24"/>
          <w:lang w:eastAsia="ru-RU" w:bidi="ru-RU"/>
        </w:rPr>
        <w:t xml:space="preserve">Приказ </w:t>
      </w:r>
      <w:proofErr w:type="spellStart"/>
      <w:r w:rsidRPr="00E75F93">
        <w:rPr>
          <w:rFonts w:ascii="Times New Roman" w:eastAsia="Times New Roman" w:hAnsi="Times New Roman" w:cs="Times New Roman"/>
          <w:sz w:val="24"/>
          <w:szCs w:val="24"/>
          <w:lang w:eastAsia="ru-RU" w:bidi="ru-RU"/>
        </w:rPr>
        <w:t>Росреестра</w:t>
      </w:r>
      <w:proofErr w:type="spellEnd"/>
      <w:r w:rsidRPr="00E75F93">
        <w:rPr>
          <w:rFonts w:ascii="Times New Roman" w:eastAsia="Times New Roman" w:hAnsi="Times New Roman" w:cs="Times New Roman"/>
          <w:sz w:val="24"/>
          <w:szCs w:val="24"/>
          <w:lang w:eastAsia="ru-RU" w:bidi="ru-RU"/>
        </w:rPr>
        <w:t xml:space="preserve"> от 10.11.2020 № П/0412 "Об утверждении классификатора видов разрешенного использования земельных участков" (Зарегистрировано в Минюсте России 15.12.2020 № 61482);</w:t>
      </w:r>
    </w:p>
    <w:p w:rsidR="003D1848" w:rsidRPr="00E75F93" w:rsidRDefault="003D1848" w:rsidP="00E75F93">
      <w:pPr>
        <w:widowControl w:val="0"/>
        <w:autoSpaceDE w:val="0"/>
        <w:autoSpaceDN w:val="0"/>
        <w:spacing w:after="0" w:line="240" w:lineRule="auto"/>
        <w:ind w:firstLine="708"/>
        <w:jc w:val="both"/>
        <w:rPr>
          <w:rFonts w:ascii="Times New Roman" w:eastAsia="Times New Roman" w:hAnsi="Times New Roman" w:cs="Times New Roman"/>
          <w:sz w:val="24"/>
          <w:szCs w:val="24"/>
          <w:lang w:eastAsia="ru-RU" w:bidi="ru-RU"/>
        </w:rPr>
      </w:pPr>
      <w:r w:rsidRPr="00E75F93">
        <w:rPr>
          <w:rFonts w:ascii="Times New Roman" w:eastAsia="Times New Roman" w:hAnsi="Times New Roman" w:cs="Times New Roman"/>
          <w:sz w:val="24"/>
          <w:szCs w:val="24"/>
          <w:lang w:eastAsia="ru-RU" w:bidi="ru-RU"/>
        </w:rPr>
        <w:t>-Инженерно-геодезические изыскания (ИГДИ) по объекту</w:t>
      </w:r>
      <w:r w:rsidR="00094F95" w:rsidRPr="00E75F93">
        <w:rPr>
          <w:rFonts w:ascii="Times New Roman" w:eastAsia="Times New Roman" w:hAnsi="Times New Roman" w:cs="Times New Roman"/>
          <w:sz w:val="24"/>
          <w:szCs w:val="24"/>
          <w:lang w:eastAsia="ru-RU" w:bidi="ru-RU"/>
        </w:rPr>
        <w:t xml:space="preserve"> </w:t>
      </w:r>
      <w:r w:rsidRPr="00E75F93">
        <w:rPr>
          <w:rFonts w:ascii="Times New Roman" w:eastAsia="Times New Roman" w:hAnsi="Times New Roman" w:cs="Times New Roman"/>
          <w:sz w:val="24"/>
          <w:szCs w:val="24"/>
          <w:lang w:eastAsia="ru-RU" w:bidi="ru-RU"/>
        </w:rPr>
        <w:t>выполнен</w:t>
      </w:r>
      <w:r w:rsidR="00094F95" w:rsidRPr="00E75F93">
        <w:rPr>
          <w:rFonts w:ascii="Times New Roman" w:eastAsia="Times New Roman" w:hAnsi="Times New Roman" w:cs="Times New Roman"/>
          <w:sz w:val="24"/>
          <w:szCs w:val="24"/>
          <w:lang w:eastAsia="ru-RU" w:bidi="ru-RU"/>
        </w:rPr>
        <w:t>ы</w:t>
      </w:r>
      <w:r w:rsidRPr="00E75F93">
        <w:rPr>
          <w:rFonts w:ascii="Times New Roman" w:eastAsia="Times New Roman" w:hAnsi="Times New Roman" w:cs="Times New Roman"/>
          <w:sz w:val="24"/>
          <w:szCs w:val="24"/>
          <w:lang w:eastAsia="ru-RU" w:bidi="ru-RU"/>
        </w:rPr>
        <w:t xml:space="preserve"> ООО «</w:t>
      </w:r>
      <w:proofErr w:type="gramStart"/>
      <w:r w:rsidR="00094F95" w:rsidRPr="00E75F93">
        <w:rPr>
          <w:rFonts w:ascii="Times New Roman" w:eastAsia="Times New Roman" w:hAnsi="Times New Roman" w:cs="Times New Roman"/>
          <w:sz w:val="24"/>
          <w:szCs w:val="24"/>
          <w:lang w:eastAsia="ru-RU" w:bidi="ru-RU"/>
        </w:rPr>
        <w:t>Геосфера-М</w:t>
      </w:r>
      <w:proofErr w:type="gramEnd"/>
      <w:r w:rsidRPr="00E75F93">
        <w:rPr>
          <w:rFonts w:ascii="Times New Roman" w:eastAsia="Times New Roman" w:hAnsi="Times New Roman" w:cs="Times New Roman"/>
          <w:sz w:val="24"/>
          <w:szCs w:val="24"/>
          <w:lang w:eastAsia="ru-RU" w:bidi="ru-RU"/>
        </w:rPr>
        <w:t>»;</w:t>
      </w:r>
    </w:p>
    <w:p w:rsidR="00E67935" w:rsidRPr="00E75F93" w:rsidRDefault="003D1848" w:rsidP="00E75F93">
      <w:pPr>
        <w:autoSpaceDN w:val="0"/>
        <w:spacing w:after="200" w:line="240" w:lineRule="auto"/>
        <w:ind w:firstLine="708"/>
        <w:rPr>
          <w:rFonts w:ascii="Times New Roman" w:eastAsia="Times New Roman" w:hAnsi="Times New Roman" w:cs="Times New Roman"/>
          <w:sz w:val="24"/>
          <w:szCs w:val="24"/>
          <w:lang w:eastAsia="ru-RU" w:bidi="ru-RU"/>
        </w:rPr>
      </w:pPr>
      <w:r w:rsidRPr="00E75F93">
        <w:rPr>
          <w:rFonts w:ascii="Times New Roman" w:eastAsia="Times New Roman" w:hAnsi="Times New Roman" w:cs="Times New Roman"/>
          <w:sz w:val="24"/>
          <w:szCs w:val="24"/>
          <w:lang w:eastAsia="ru-RU" w:bidi="ru-RU"/>
        </w:rPr>
        <w:t>-Иные нормативно-правовые документы, необходимые для подготовки документации по территориальному планированию.</w:t>
      </w:r>
      <w:bookmarkEnd w:id="7"/>
      <w:bookmarkEnd w:id="8"/>
    </w:p>
    <w:p w:rsidR="00C60C0E" w:rsidRDefault="00C60C0E" w:rsidP="00C60C0E">
      <w:pPr>
        <w:widowControl w:val="0"/>
        <w:autoSpaceDE w:val="0"/>
        <w:autoSpaceDN w:val="0"/>
        <w:spacing w:after="0" w:line="240" w:lineRule="auto"/>
        <w:rPr>
          <w:rFonts w:ascii="Times New Roman" w:eastAsia="Times New Roman" w:hAnsi="Times New Roman" w:cs="Times New Roman"/>
          <w:lang w:eastAsia="ru-RU"/>
        </w:rPr>
      </w:pPr>
    </w:p>
    <w:p w:rsidR="00FE2F4E" w:rsidRDefault="00FE2F4E" w:rsidP="00C60C0E">
      <w:pPr>
        <w:widowControl w:val="0"/>
        <w:autoSpaceDE w:val="0"/>
        <w:autoSpaceDN w:val="0"/>
        <w:spacing w:after="0" w:line="240" w:lineRule="auto"/>
        <w:rPr>
          <w:rFonts w:ascii="Times New Roman" w:eastAsia="Times New Roman" w:hAnsi="Times New Roman" w:cs="Times New Roman"/>
          <w:lang w:eastAsia="ru-RU"/>
        </w:rPr>
      </w:pPr>
    </w:p>
    <w:p w:rsidR="00FE2F4E" w:rsidRDefault="00FE2F4E" w:rsidP="00C60C0E">
      <w:pPr>
        <w:widowControl w:val="0"/>
        <w:autoSpaceDE w:val="0"/>
        <w:autoSpaceDN w:val="0"/>
        <w:spacing w:after="0" w:line="240" w:lineRule="auto"/>
        <w:rPr>
          <w:rFonts w:ascii="Times New Roman" w:eastAsia="Times New Roman" w:hAnsi="Times New Roman" w:cs="Times New Roman"/>
          <w:lang w:eastAsia="ru-RU"/>
        </w:rPr>
      </w:pPr>
    </w:p>
    <w:p w:rsidR="00FE2F4E" w:rsidRDefault="00FE2F4E" w:rsidP="00C60C0E">
      <w:pPr>
        <w:widowControl w:val="0"/>
        <w:autoSpaceDE w:val="0"/>
        <w:autoSpaceDN w:val="0"/>
        <w:spacing w:after="0" w:line="240" w:lineRule="auto"/>
        <w:rPr>
          <w:rFonts w:ascii="Times New Roman" w:eastAsia="Times New Roman" w:hAnsi="Times New Roman" w:cs="Times New Roman"/>
          <w:lang w:eastAsia="ru-RU"/>
        </w:rPr>
      </w:pPr>
    </w:p>
    <w:p w:rsidR="00FE2F4E" w:rsidRPr="00C60C0E" w:rsidRDefault="00FE2F4E" w:rsidP="00C60C0E">
      <w:pPr>
        <w:widowControl w:val="0"/>
        <w:autoSpaceDE w:val="0"/>
        <w:autoSpaceDN w:val="0"/>
        <w:spacing w:after="0" w:line="240" w:lineRule="auto"/>
        <w:rPr>
          <w:rFonts w:ascii="Times New Roman" w:eastAsia="Times New Roman" w:hAnsi="Times New Roman" w:cs="Times New Roman"/>
          <w:lang w:eastAsia="ru-RU"/>
        </w:rPr>
      </w:pPr>
    </w:p>
    <w:p w:rsidR="00E67935" w:rsidRPr="0073100E" w:rsidRDefault="006E5473" w:rsidP="0073100E">
      <w:pPr>
        <w:keepNext/>
        <w:widowControl w:val="0"/>
        <w:numPr>
          <w:ilvl w:val="0"/>
          <w:numId w:val="34"/>
        </w:numPr>
        <w:autoSpaceDE w:val="0"/>
        <w:autoSpaceDN w:val="0"/>
        <w:spacing w:after="0" w:line="240" w:lineRule="auto"/>
        <w:ind w:left="0" w:firstLine="709"/>
        <w:jc w:val="both"/>
        <w:outlineLvl w:val="0"/>
        <w:rPr>
          <w:rFonts w:ascii="Times New Roman" w:eastAsia="Times New Roman" w:hAnsi="Times New Roman" w:cs="Times New Roman"/>
          <w:b/>
          <w:bCs/>
          <w:sz w:val="24"/>
          <w:szCs w:val="24"/>
          <w:lang w:eastAsia="ru-RU" w:bidi="ru-RU"/>
        </w:rPr>
      </w:pPr>
      <w:bookmarkStart w:id="9" w:name="_Toc21435354"/>
      <w:bookmarkStart w:id="10" w:name="_Toc97030863"/>
      <w:bookmarkStart w:id="11" w:name="_Toc144220073"/>
      <w:r>
        <w:rPr>
          <w:rFonts w:ascii="Times New Roman" w:eastAsia="Times New Roman" w:hAnsi="Times New Roman" w:cs="Times New Roman"/>
          <w:b/>
          <w:bCs/>
          <w:sz w:val="24"/>
          <w:szCs w:val="24"/>
          <w:lang w:eastAsia="ru-RU" w:bidi="ru-RU"/>
        </w:rPr>
        <w:lastRenderedPageBreak/>
        <w:t>Характеристика района строительства</w:t>
      </w:r>
      <w:r w:rsidR="00E67935" w:rsidRPr="0073100E">
        <w:rPr>
          <w:rFonts w:ascii="Times New Roman" w:eastAsia="Times New Roman" w:hAnsi="Times New Roman" w:cs="Times New Roman"/>
          <w:b/>
          <w:bCs/>
          <w:sz w:val="24"/>
          <w:szCs w:val="24"/>
          <w:lang w:eastAsia="ru-RU" w:bidi="ru-RU"/>
        </w:rPr>
        <w:tab/>
      </w:r>
    </w:p>
    <w:p w:rsidR="006E5473" w:rsidRPr="006E5473" w:rsidRDefault="006E5473" w:rsidP="006E5473">
      <w:pPr>
        <w:keepNext/>
        <w:widowControl w:val="0"/>
        <w:autoSpaceDE w:val="0"/>
        <w:autoSpaceDN w:val="0"/>
        <w:spacing w:after="0" w:line="240" w:lineRule="auto"/>
        <w:ind w:firstLine="709"/>
        <w:jc w:val="both"/>
        <w:outlineLvl w:val="0"/>
        <w:rPr>
          <w:rFonts w:ascii="Times New Roman" w:eastAsia="Times New Roman" w:hAnsi="Times New Roman" w:cs="Times New Roman"/>
          <w:bCs/>
          <w:sz w:val="24"/>
          <w:szCs w:val="24"/>
          <w:lang w:eastAsia="ru-RU" w:bidi="ru-RU"/>
        </w:rPr>
      </w:pPr>
      <w:r w:rsidRPr="006E5473">
        <w:rPr>
          <w:rFonts w:ascii="Times New Roman" w:eastAsia="Times New Roman" w:hAnsi="Times New Roman" w:cs="Times New Roman"/>
          <w:bCs/>
          <w:sz w:val="24"/>
          <w:szCs w:val="24"/>
          <w:lang w:eastAsia="ru-RU" w:bidi="ru-RU"/>
        </w:rPr>
        <w:t xml:space="preserve">Территория расположена в восточной части </w:t>
      </w:r>
      <w:proofErr w:type="spellStart"/>
      <w:r w:rsidRPr="006E5473">
        <w:rPr>
          <w:rFonts w:ascii="Times New Roman" w:eastAsia="Times New Roman" w:hAnsi="Times New Roman" w:cs="Times New Roman"/>
          <w:bCs/>
          <w:sz w:val="24"/>
          <w:szCs w:val="24"/>
          <w:lang w:eastAsia="ru-RU" w:bidi="ru-RU"/>
        </w:rPr>
        <w:t>р.п</w:t>
      </w:r>
      <w:proofErr w:type="spellEnd"/>
      <w:r w:rsidRPr="006E5473">
        <w:rPr>
          <w:rFonts w:ascii="Times New Roman" w:eastAsia="Times New Roman" w:hAnsi="Times New Roman" w:cs="Times New Roman"/>
          <w:bCs/>
          <w:sz w:val="24"/>
          <w:szCs w:val="24"/>
          <w:lang w:eastAsia="ru-RU" w:bidi="ru-RU"/>
        </w:rPr>
        <w:t xml:space="preserve">. Городище </w:t>
      </w:r>
      <w:proofErr w:type="spellStart"/>
      <w:r w:rsidRPr="006E5473">
        <w:rPr>
          <w:rFonts w:ascii="Times New Roman" w:eastAsia="Times New Roman" w:hAnsi="Times New Roman" w:cs="Times New Roman"/>
          <w:bCs/>
          <w:sz w:val="24"/>
          <w:szCs w:val="24"/>
          <w:lang w:eastAsia="ru-RU" w:bidi="ru-RU"/>
        </w:rPr>
        <w:t>Городищенского</w:t>
      </w:r>
      <w:proofErr w:type="spellEnd"/>
      <w:r w:rsidRPr="006E5473">
        <w:rPr>
          <w:rFonts w:ascii="Times New Roman" w:eastAsia="Times New Roman" w:hAnsi="Times New Roman" w:cs="Times New Roman"/>
          <w:bCs/>
          <w:sz w:val="24"/>
          <w:szCs w:val="24"/>
          <w:lang w:eastAsia="ru-RU" w:bidi="ru-RU"/>
        </w:rPr>
        <w:t xml:space="preserve"> городского поселения </w:t>
      </w:r>
      <w:proofErr w:type="spellStart"/>
      <w:r w:rsidRPr="006E5473">
        <w:rPr>
          <w:rFonts w:ascii="Times New Roman" w:eastAsia="Times New Roman" w:hAnsi="Times New Roman" w:cs="Times New Roman"/>
          <w:bCs/>
          <w:sz w:val="24"/>
          <w:szCs w:val="24"/>
          <w:lang w:eastAsia="ru-RU" w:bidi="ru-RU"/>
        </w:rPr>
        <w:t>Городищенского</w:t>
      </w:r>
      <w:proofErr w:type="spellEnd"/>
      <w:r w:rsidRPr="006E5473">
        <w:rPr>
          <w:rFonts w:ascii="Times New Roman" w:eastAsia="Times New Roman" w:hAnsi="Times New Roman" w:cs="Times New Roman"/>
          <w:bCs/>
          <w:sz w:val="24"/>
          <w:szCs w:val="24"/>
          <w:lang w:eastAsia="ru-RU" w:bidi="ru-RU"/>
        </w:rPr>
        <w:t xml:space="preserve"> муниципального района Волгоградской области. Ориентировочная площадь территории – 108,0 га</w:t>
      </w:r>
    </w:p>
    <w:p w:rsidR="006E5473" w:rsidRPr="006E5473" w:rsidRDefault="006E5473" w:rsidP="006E5473">
      <w:pPr>
        <w:keepNext/>
        <w:widowControl w:val="0"/>
        <w:autoSpaceDE w:val="0"/>
        <w:autoSpaceDN w:val="0"/>
        <w:spacing w:after="0" w:line="240" w:lineRule="auto"/>
        <w:ind w:firstLine="709"/>
        <w:jc w:val="both"/>
        <w:outlineLvl w:val="0"/>
        <w:rPr>
          <w:rFonts w:ascii="Times New Roman" w:eastAsia="Times New Roman" w:hAnsi="Times New Roman" w:cs="Times New Roman"/>
          <w:bCs/>
          <w:sz w:val="24"/>
          <w:szCs w:val="24"/>
          <w:lang w:eastAsia="ru-RU" w:bidi="ru-RU"/>
        </w:rPr>
      </w:pPr>
      <w:r w:rsidRPr="006E5473">
        <w:rPr>
          <w:rFonts w:ascii="Times New Roman" w:eastAsia="Times New Roman" w:hAnsi="Times New Roman" w:cs="Times New Roman"/>
          <w:bCs/>
          <w:sz w:val="24"/>
          <w:szCs w:val="24"/>
          <w:lang w:eastAsia="ru-RU" w:bidi="ru-RU"/>
        </w:rPr>
        <w:t>Категория земель, на которых планируется размещение линейного объекта – земли населенных пунктов.</w:t>
      </w:r>
    </w:p>
    <w:p w:rsidR="006E5473" w:rsidRPr="006E5473" w:rsidRDefault="006E5473" w:rsidP="006E5473">
      <w:pPr>
        <w:keepNext/>
        <w:widowControl w:val="0"/>
        <w:autoSpaceDE w:val="0"/>
        <w:autoSpaceDN w:val="0"/>
        <w:spacing w:after="0" w:line="240" w:lineRule="auto"/>
        <w:ind w:firstLine="709"/>
        <w:jc w:val="both"/>
        <w:outlineLvl w:val="0"/>
        <w:rPr>
          <w:rFonts w:ascii="Times New Roman" w:eastAsia="Times New Roman" w:hAnsi="Times New Roman" w:cs="Times New Roman"/>
          <w:bCs/>
          <w:sz w:val="24"/>
          <w:szCs w:val="24"/>
          <w:lang w:eastAsia="ru-RU" w:bidi="ru-RU"/>
        </w:rPr>
      </w:pPr>
      <w:r w:rsidRPr="006E5473">
        <w:rPr>
          <w:rFonts w:ascii="Times New Roman" w:eastAsia="Times New Roman" w:hAnsi="Times New Roman" w:cs="Times New Roman"/>
          <w:bCs/>
          <w:sz w:val="24"/>
          <w:szCs w:val="24"/>
          <w:lang w:eastAsia="ru-RU" w:bidi="ru-RU"/>
        </w:rPr>
        <w:t>Категории улиц и дорог в границах проектирования, устанавливаются в соответствии с картой улично-дорожной сети Генерального плана и техническим заданием: улица местного значения.</w:t>
      </w:r>
    </w:p>
    <w:p w:rsidR="006E5473" w:rsidRDefault="006E5473" w:rsidP="006E5473">
      <w:pPr>
        <w:keepNext/>
        <w:widowControl w:val="0"/>
        <w:autoSpaceDE w:val="0"/>
        <w:autoSpaceDN w:val="0"/>
        <w:spacing w:after="0" w:line="240" w:lineRule="auto"/>
        <w:ind w:firstLine="709"/>
        <w:jc w:val="both"/>
        <w:outlineLvl w:val="0"/>
        <w:rPr>
          <w:rFonts w:ascii="Times New Roman" w:eastAsia="Times New Roman" w:hAnsi="Times New Roman" w:cs="Times New Roman"/>
          <w:bCs/>
          <w:sz w:val="24"/>
          <w:szCs w:val="24"/>
          <w:lang w:eastAsia="ru-RU" w:bidi="ru-RU"/>
        </w:rPr>
      </w:pPr>
      <w:r w:rsidRPr="006E5473">
        <w:rPr>
          <w:rFonts w:ascii="Times New Roman" w:eastAsia="Times New Roman" w:hAnsi="Times New Roman" w:cs="Times New Roman"/>
          <w:bCs/>
          <w:sz w:val="24"/>
          <w:szCs w:val="24"/>
          <w:lang w:eastAsia="ru-RU" w:bidi="ru-RU"/>
        </w:rPr>
        <w:t>Планируемая территория расположена в границах земель, находящихся в государственной собственности.</w:t>
      </w:r>
    </w:p>
    <w:p w:rsidR="00366EDF" w:rsidRDefault="00366EDF" w:rsidP="0073100E">
      <w:pPr>
        <w:keepNext/>
        <w:widowControl w:val="0"/>
        <w:autoSpaceDE w:val="0"/>
        <w:autoSpaceDN w:val="0"/>
        <w:spacing w:after="0" w:line="240" w:lineRule="auto"/>
        <w:ind w:firstLine="709"/>
        <w:jc w:val="both"/>
        <w:outlineLvl w:val="0"/>
        <w:rPr>
          <w:rFonts w:ascii="Times New Roman" w:eastAsia="Times New Roman" w:hAnsi="Times New Roman" w:cs="Times New Roman"/>
          <w:bCs/>
          <w:sz w:val="24"/>
          <w:szCs w:val="24"/>
          <w:lang w:eastAsia="ru-RU" w:bidi="ru-RU"/>
        </w:rPr>
      </w:pPr>
      <w:r w:rsidRPr="0073100E">
        <w:rPr>
          <w:rFonts w:ascii="Times New Roman" w:eastAsia="Times New Roman" w:hAnsi="Times New Roman" w:cs="Times New Roman"/>
          <w:bCs/>
          <w:sz w:val="24"/>
          <w:szCs w:val="24"/>
          <w:lang w:eastAsia="ru-RU" w:bidi="ru-RU"/>
        </w:rPr>
        <w:t>Назначение планируемого для размещения линейного объекта: улично-дорожная сеть.</w:t>
      </w:r>
    </w:p>
    <w:p w:rsidR="006E5473" w:rsidRPr="00E75F93" w:rsidRDefault="006E5473" w:rsidP="006E5473">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bidi="ru-RU"/>
        </w:rPr>
      </w:pPr>
      <w:r w:rsidRPr="0073100E">
        <w:rPr>
          <w:rFonts w:ascii="Times New Roman" w:eastAsia="Times New Roman" w:hAnsi="Times New Roman" w:cs="Times New Roman"/>
          <w:bCs/>
          <w:sz w:val="24"/>
          <w:szCs w:val="24"/>
          <w:lang w:eastAsia="ru-RU" w:bidi="ru-RU"/>
        </w:rPr>
        <w:t xml:space="preserve">В соответствии с разделом 3 </w:t>
      </w:r>
      <w:r w:rsidRPr="0073100E">
        <w:rPr>
          <w:rFonts w:ascii="Times New Roman" w:eastAsia="Times New Roman" w:hAnsi="Times New Roman" w:cs="Times New Roman"/>
          <w:sz w:val="24"/>
          <w:szCs w:val="24"/>
          <w:lang w:eastAsia="ru-RU" w:bidi="ru-RU"/>
        </w:rPr>
        <w:t xml:space="preserve">Правил землепользования и застройки </w:t>
      </w:r>
      <w:proofErr w:type="spellStart"/>
      <w:r w:rsidRPr="0073100E">
        <w:rPr>
          <w:rFonts w:ascii="Times New Roman" w:eastAsia="Times New Roman" w:hAnsi="Times New Roman" w:cs="Times New Roman"/>
          <w:sz w:val="24"/>
          <w:szCs w:val="24"/>
          <w:lang w:eastAsia="ru-RU" w:bidi="ru-RU"/>
        </w:rPr>
        <w:t>Городищенского</w:t>
      </w:r>
      <w:proofErr w:type="spellEnd"/>
      <w:r w:rsidRPr="0073100E">
        <w:rPr>
          <w:rFonts w:ascii="Times New Roman" w:eastAsia="Times New Roman" w:hAnsi="Times New Roman" w:cs="Times New Roman"/>
          <w:sz w:val="24"/>
          <w:szCs w:val="24"/>
          <w:lang w:eastAsia="ru-RU" w:bidi="ru-RU"/>
        </w:rPr>
        <w:t xml:space="preserve"> городского поселения </w:t>
      </w:r>
      <w:proofErr w:type="spellStart"/>
      <w:r w:rsidRPr="0073100E">
        <w:rPr>
          <w:rFonts w:ascii="Times New Roman" w:eastAsia="Times New Roman" w:hAnsi="Times New Roman" w:cs="Times New Roman"/>
          <w:sz w:val="24"/>
          <w:szCs w:val="24"/>
          <w:lang w:eastAsia="ru-RU" w:bidi="ru-RU"/>
        </w:rPr>
        <w:t>Городищенского</w:t>
      </w:r>
      <w:proofErr w:type="spellEnd"/>
      <w:r w:rsidRPr="0073100E">
        <w:rPr>
          <w:rFonts w:ascii="Times New Roman" w:eastAsia="Times New Roman" w:hAnsi="Times New Roman" w:cs="Times New Roman"/>
          <w:sz w:val="24"/>
          <w:szCs w:val="24"/>
          <w:lang w:eastAsia="ru-RU" w:bidi="ru-RU"/>
        </w:rPr>
        <w:t xml:space="preserve"> муниципального района Волгоградской области, </w:t>
      </w:r>
      <w:proofErr w:type="spellStart"/>
      <w:r w:rsidRPr="00E75F93">
        <w:rPr>
          <w:rFonts w:ascii="Times New Roman" w:eastAsia="Times New Roman" w:hAnsi="Times New Roman" w:cs="Times New Roman"/>
          <w:sz w:val="24"/>
          <w:szCs w:val="24"/>
          <w:lang w:eastAsia="ru-RU" w:bidi="ru-RU"/>
        </w:rPr>
        <w:t>утв.решением</w:t>
      </w:r>
      <w:proofErr w:type="spellEnd"/>
      <w:r w:rsidRPr="00E75F93">
        <w:rPr>
          <w:rFonts w:ascii="Times New Roman" w:eastAsia="Times New Roman" w:hAnsi="Times New Roman" w:cs="Times New Roman"/>
          <w:sz w:val="24"/>
          <w:szCs w:val="24"/>
          <w:lang w:eastAsia="ru-RU" w:bidi="ru-RU"/>
        </w:rPr>
        <w:t xml:space="preserve"> </w:t>
      </w:r>
      <w:proofErr w:type="spellStart"/>
      <w:r w:rsidRPr="00E75F93">
        <w:rPr>
          <w:rFonts w:ascii="Times New Roman" w:eastAsia="Times New Roman" w:hAnsi="Times New Roman" w:cs="Times New Roman"/>
          <w:sz w:val="24"/>
          <w:szCs w:val="24"/>
          <w:lang w:eastAsia="ru-RU" w:bidi="ru-RU"/>
        </w:rPr>
        <w:t>Городищенской</w:t>
      </w:r>
      <w:proofErr w:type="spellEnd"/>
      <w:r w:rsidRPr="00E75F93">
        <w:rPr>
          <w:rFonts w:ascii="Times New Roman" w:eastAsia="Times New Roman" w:hAnsi="Times New Roman" w:cs="Times New Roman"/>
          <w:sz w:val="24"/>
          <w:szCs w:val="24"/>
          <w:lang w:eastAsia="ru-RU" w:bidi="ru-RU"/>
        </w:rPr>
        <w:t xml:space="preserve"> городской Думы от 22.12.2023 №37/1 (изм. от 24.04.2025 №49/4), </w:t>
      </w:r>
      <w:r w:rsidRPr="00E75F93">
        <w:rPr>
          <w:rFonts w:ascii="Times New Roman" w:eastAsia="Times New Roman" w:hAnsi="Times New Roman" w:cs="Times New Roman"/>
          <w:bCs/>
          <w:sz w:val="24"/>
          <w:szCs w:val="24"/>
          <w:lang w:eastAsia="ru-RU" w:bidi="ru-RU"/>
        </w:rPr>
        <w:t>территория в границах проекта планировки относится к следующим функциональным зонам: зона инженерной инфраструктуры (код: ИТ-2) и зона, связанная с сельскохозяйственным производством (код: СХ-4).</w:t>
      </w:r>
    </w:p>
    <w:p w:rsidR="006E5473" w:rsidRPr="00E75F93" w:rsidRDefault="006E5473" w:rsidP="006E5473">
      <w:pPr>
        <w:keepNext/>
        <w:widowControl w:val="0"/>
        <w:autoSpaceDE w:val="0"/>
        <w:autoSpaceDN w:val="0"/>
        <w:spacing w:after="0" w:line="240" w:lineRule="auto"/>
        <w:ind w:firstLine="709"/>
        <w:jc w:val="both"/>
        <w:outlineLvl w:val="0"/>
        <w:rPr>
          <w:rFonts w:ascii="Times New Roman" w:eastAsia="Times New Roman" w:hAnsi="Times New Roman" w:cs="Times New Roman"/>
          <w:bCs/>
          <w:sz w:val="24"/>
          <w:szCs w:val="24"/>
          <w:lang w:eastAsia="ru-RU" w:bidi="ru-RU"/>
        </w:rPr>
      </w:pPr>
      <w:r w:rsidRPr="00E75F93">
        <w:rPr>
          <w:rFonts w:ascii="Times New Roman" w:eastAsia="Times New Roman" w:hAnsi="Times New Roman" w:cs="Times New Roman"/>
          <w:bCs/>
          <w:sz w:val="24"/>
          <w:szCs w:val="24"/>
          <w:lang w:eastAsia="ru-RU" w:bidi="ru-RU"/>
        </w:rPr>
        <w:t>Устанавливается зона планируемого размещения линейного объекта улицы местного значения– 2,27 га.</w:t>
      </w:r>
    </w:p>
    <w:p w:rsidR="006E5473" w:rsidRPr="00E75F93" w:rsidRDefault="006E5473" w:rsidP="006E5473">
      <w:pPr>
        <w:keepNext/>
        <w:widowControl w:val="0"/>
        <w:autoSpaceDE w:val="0"/>
        <w:autoSpaceDN w:val="0"/>
        <w:spacing w:after="0" w:line="240" w:lineRule="auto"/>
        <w:ind w:firstLine="709"/>
        <w:jc w:val="both"/>
        <w:outlineLvl w:val="0"/>
        <w:rPr>
          <w:rFonts w:ascii="Times New Roman" w:eastAsia="Times New Roman" w:hAnsi="Times New Roman" w:cs="Times New Roman"/>
          <w:bCs/>
          <w:sz w:val="24"/>
          <w:szCs w:val="24"/>
          <w:lang w:eastAsia="ru-RU" w:bidi="ru-RU"/>
        </w:rPr>
      </w:pPr>
      <w:r w:rsidRPr="00E75F93">
        <w:rPr>
          <w:rFonts w:ascii="Times New Roman" w:eastAsia="Times New Roman" w:hAnsi="Times New Roman" w:cs="Times New Roman"/>
          <w:bCs/>
          <w:sz w:val="24"/>
          <w:szCs w:val="24"/>
          <w:lang w:eastAsia="ru-RU" w:bidi="ru-RU"/>
        </w:rPr>
        <w:t>Реализация проекта планировки предусматривает:</w:t>
      </w:r>
    </w:p>
    <w:p w:rsidR="006E5473" w:rsidRPr="00E75F93" w:rsidRDefault="006E5473" w:rsidP="006E5473">
      <w:pPr>
        <w:keepNext/>
        <w:widowControl w:val="0"/>
        <w:autoSpaceDE w:val="0"/>
        <w:autoSpaceDN w:val="0"/>
        <w:spacing w:after="0" w:line="240" w:lineRule="auto"/>
        <w:ind w:firstLine="709"/>
        <w:jc w:val="both"/>
        <w:outlineLvl w:val="0"/>
        <w:rPr>
          <w:rFonts w:ascii="Times New Roman" w:eastAsia="Times New Roman" w:hAnsi="Times New Roman" w:cs="Times New Roman"/>
          <w:bCs/>
          <w:sz w:val="24"/>
          <w:szCs w:val="24"/>
          <w:lang w:eastAsia="ru-RU" w:bidi="ru-RU"/>
        </w:rPr>
      </w:pPr>
      <w:r w:rsidRPr="00E75F93">
        <w:rPr>
          <w:rFonts w:ascii="Times New Roman" w:eastAsia="Times New Roman" w:hAnsi="Times New Roman" w:cs="Times New Roman"/>
          <w:bCs/>
          <w:sz w:val="24"/>
          <w:szCs w:val="24"/>
          <w:lang w:eastAsia="ru-RU" w:bidi="ru-RU"/>
        </w:rPr>
        <w:t>- устройство участка автомобильной дороги, категорирующей как объект местного значения, с расчетной скоростью 80-100 км/ч в соответствии с требованиями СП42.13330.2016 (табл.11.2) с 2-мя полосами движения по 3,5 м.</w:t>
      </w:r>
    </w:p>
    <w:p w:rsidR="006E5473" w:rsidRPr="00E75F93" w:rsidRDefault="006E5473" w:rsidP="006E5473">
      <w:pPr>
        <w:keepNext/>
        <w:widowControl w:val="0"/>
        <w:autoSpaceDE w:val="0"/>
        <w:autoSpaceDN w:val="0"/>
        <w:spacing w:after="0" w:line="240" w:lineRule="auto"/>
        <w:ind w:firstLine="709"/>
        <w:jc w:val="both"/>
        <w:outlineLvl w:val="0"/>
        <w:rPr>
          <w:rFonts w:ascii="Times New Roman" w:eastAsia="Times New Roman" w:hAnsi="Times New Roman" w:cs="Times New Roman"/>
          <w:bCs/>
          <w:sz w:val="24"/>
          <w:szCs w:val="24"/>
          <w:lang w:eastAsia="ru-RU" w:bidi="ru-RU"/>
        </w:rPr>
      </w:pPr>
      <w:r w:rsidRPr="00E75F93">
        <w:rPr>
          <w:rFonts w:ascii="Times New Roman" w:eastAsia="Times New Roman" w:hAnsi="Times New Roman" w:cs="Times New Roman"/>
          <w:bCs/>
          <w:sz w:val="24"/>
          <w:szCs w:val="24"/>
          <w:lang w:eastAsia="ru-RU" w:bidi="ru-RU"/>
        </w:rPr>
        <w:t>-перераспределение существующих земельных участках, находящихся на учете в ЕГРН, с целью перераспределения земель в государственной собственности под проектируемый линейный объект.</w:t>
      </w:r>
    </w:p>
    <w:p w:rsidR="006E5473" w:rsidRPr="0073100E" w:rsidRDefault="006E5473" w:rsidP="006E5473">
      <w:pPr>
        <w:keepNext/>
        <w:widowControl w:val="0"/>
        <w:autoSpaceDE w:val="0"/>
        <w:autoSpaceDN w:val="0"/>
        <w:spacing w:after="0" w:line="240" w:lineRule="auto"/>
        <w:ind w:firstLine="709"/>
        <w:jc w:val="both"/>
        <w:outlineLvl w:val="0"/>
        <w:rPr>
          <w:rFonts w:ascii="Times New Roman" w:eastAsia="Times New Roman" w:hAnsi="Times New Roman" w:cs="Times New Roman"/>
          <w:bCs/>
          <w:sz w:val="24"/>
          <w:szCs w:val="24"/>
          <w:lang w:eastAsia="ru-RU" w:bidi="ru-RU"/>
        </w:rPr>
      </w:pPr>
      <w:r w:rsidRPr="00E75F93">
        <w:rPr>
          <w:rFonts w:ascii="Times New Roman" w:eastAsia="Times New Roman" w:hAnsi="Times New Roman" w:cs="Times New Roman"/>
          <w:bCs/>
          <w:sz w:val="24"/>
          <w:szCs w:val="24"/>
          <w:lang w:eastAsia="ru-RU" w:bidi="ru-RU"/>
        </w:rPr>
        <w:t>Разрабатываемая документация по планировке территории предусматривает установление красных линий, а также параметры планируемого объекта с учетом нормативных требований и технических регламентов.</w:t>
      </w:r>
    </w:p>
    <w:p w:rsidR="00AE5132" w:rsidRPr="0073100E" w:rsidRDefault="00366EDF" w:rsidP="0073100E">
      <w:pPr>
        <w:keepNext/>
        <w:widowControl w:val="0"/>
        <w:autoSpaceDE w:val="0"/>
        <w:autoSpaceDN w:val="0"/>
        <w:spacing w:after="0" w:line="240" w:lineRule="auto"/>
        <w:ind w:firstLine="709"/>
        <w:jc w:val="both"/>
        <w:outlineLvl w:val="0"/>
        <w:rPr>
          <w:rFonts w:ascii="Times New Roman" w:eastAsia="Times New Roman" w:hAnsi="Times New Roman" w:cs="Times New Roman"/>
          <w:bCs/>
          <w:sz w:val="24"/>
          <w:szCs w:val="24"/>
          <w:lang w:eastAsia="ru-RU" w:bidi="ru-RU"/>
        </w:rPr>
      </w:pPr>
      <w:r w:rsidRPr="0073100E">
        <w:rPr>
          <w:rFonts w:ascii="Times New Roman" w:eastAsia="Times New Roman" w:hAnsi="Times New Roman" w:cs="Times New Roman"/>
          <w:bCs/>
          <w:sz w:val="24"/>
          <w:szCs w:val="24"/>
          <w:lang w:eastAsia="ru-RU" w:bidi="ru-RU"/>
        </w:rPr>
        <w:t>Разработка проектной документации производится в целях формирования земельного участка для автомобильной дороги местного значения и перераспределения существующих земельных участков, находящихся в собственности -</w:t>
      </w:r>
      <w:r w:rsidR="00AE5132" w:rsidRPr="0073100E">
        <w:rPr>
          <w:rFonts w:ascii="Times New Roman" w:eastAsia="Times New Roman" w:hAnsi="Times New Roman" w:cs="Times New Roman"/>
          <w:bCs/>
          <w:sz w:val="24"/>
          <w:szCs w:val="24"/>
          <w:lang w:eastAsia="ru-RU" w:bidi="ru-RU"/>
        </w:rPr>
        <w:t xml:space="preserve"> 34:03:120006:119, 34:03:120006:4639, 34:03:120006:4630, 34:03:120006:6186, 34:03:120006:4629, 34:03:120006:174, 34:03:120006:155, 34:03:120006:6184, 34:03:120006:945, 34:03:120006:43.</w:t>
      </w:r>
    </w:p>
    <w:p w:rsidR="00E67935" w:rsidRPr="0073100E" w:rsidRDefault="00E67935" w:rsidP="0073100E">
      <w:pPr>
        <w:keepNext/>
        <w:widowControl w:val="0"/>
        <w:autoSpaceDE w:val="0"/>
        <w:autoSpaceDN w:val="0"/>
        <w:spacing w:after="0" w:line="240" w:lineRule="auto"/>
        <w:ind w:firstLine="709"/>
        <w:jc w:val="both"/>
        <w:outlineLvl w:val="0"/>
        <w:rPr>
          <w:rFonts w:ascii="Times New Roman" w:eastAsia="Times New Roman" w:hAnsi="Times New Roman" w:cs="Times New Roman"/>
          <w:b/>
          <w:bCs/>
          <w:sz w:val="24"/>
          <w:szCs w:val="24"/>
          <w:lang w:eastAsia="ru-RU" w:bidi="ru-RU"/>
        </w:rPr>
      </w:pPr>
    </w:p>
    <w:p w:rsidR="006E5473" w:rsidRDefault="006E5473" w:rsidP="0073100E">
      <w:pPr>
        <w:keepNext/>
        <w:widowControl w:val="0"/>
        <w:numPr>
          <w:ilvl w:val="0"/>
          <w:numId w:val="34"/>
        </w:numPr>
        <w:autoSpaceDE w:val="0"/>
        <w:autoSpaceDN w:val="0"/>
        <w:spacing w:after="0" w:line="240" w:lineRule="auto"/>
        <w:ind w:left="0" w:firstLine="709"/>
        <w:jc w:val="both"/>
        <w:outlineLvl w:val="0"/>
        <w:rPr>
          <w:rFonts w:ascii="Times New Roman" w:eastAsia="Times New Roman" w:hAnsi="Times New Roman" w:cs="Times New Roman"/>
          <w:b/>
          <w:bCs/>
          <w:sz w:val="24"/>
          <w:szCs w:val="24"/>
          <w:lang w:eastAsia="ru-RU" w:bidi="ru-RU"/>
        </w:rPr>
      </w:pPr>
      <w:r>
        <w:rPr>
          <w:rFonts w:ascii="Times New Roman" w:eastAsia="Times New Roman" w:hAnsi="Times New Roman" w:cs="Times New Roman"/>
          <w:b/>
          <w:bCs/>
          <w:sz w:val="24"/>
          <w:szCs w:val="24"/>
          <w:lang w:eastAsia="ru-RU" w:bidi="ru-RU"/>
        </w:rPr>
        <w:t>Климат, природные и экологические факторы</w:t>
      </w:r>
    </w:p>
    <w:p w:rsidR="006E5473" w:rsidRPr="00FE2F4E" w:rsidRDefault="00E67935" w:rsidP="00FE2F4E">
      <w:pPr>
        <w:pStyle w:val="af7"/>
        <w:suppressAutoHyphens/>
        <w:spacing w:before="0"/>
        <w:rPr>
          <w:rFonts w:ascii="Times New Roman" w:hAnsi="Times New Roman"/>
        </w:rPr>
      </w:pPr>
      <w:r w:rsidRPr="0073100E">
        <w:rPr>
          <w:rFonts w:ascii="Times New Roman" w:hAnsi="Times New Roman"/>
          <w:b/>
          <w:bCs/>
          <w:lang w:bidi="ru-RU"/>
        </w:rPr>
        <w:tab/>
      </w:r>
      <w:r w:rsidR="006E5473" w:rsidRPr="00FE2F4E">
        <w:rPr>
          <w:rFonts w:ascii="Times New Roman" w:hAnsi="Times New Roman"/>
        </w:rPr>
        <w:t xml:space="preserve">Климат рассматриваемой территории </w:t>
      </w:r>
      <w:proofErr w:type="spellStart"/>
      <w:r w:rsidR="006E5473" w:rsidRPr="00FE2F4E">
        <w:rPr>
          <w:rFonts w:ascii="Times New Roman" w:hAnsi="Times New Roman"/>
        </w:rPr>
        <w:t>резкоконтинентальный</w:t>
      </w:r>
      <w:proofErr w:type="spellEnd"/>
      <w:r w:rsidR="006E5473" w:rsidRPr="00FE2F4E">
        <w:rPr>
          <w:rFonts w:ascii="Times New Roman" w:hAnsi="Times New Roman"/>
        </w:rPr>
        <w:t xml:space="preserve">. Абсолютная </w:t>
      </w:r>
      <w:proofErr w:type="gramStart"/>
      <w:r w:rsidR="006E5473" w:rsidRPr="00FE2F4E">
        <w:rPr>
          <w:rFonts w:ascii="Times New Roman" w:hAnsi="Times New Roman"/>
        </w:rPr>
        <w:t>минимальная  температура</w:t>
      </w:r>
      <w:proofErr w:type="gramEnd"/>
      <w:r w:rsidR="006E5473" w:rsidRPr="00FE2F4E">
        <w:rPr>
          <w:rFonts w:ascii="Times New Roman" w:hAnsi="Times New Roman"/>
        </w:rPr>
        <w:t xml:space="preserve"> -35 </w:t>
      </w:r>
      <w:proofErr w:type="spellStart"/>
      <w:r w:rsidR="006E5473" w:rsidRPr="00FE2F4E">
        <w:rPr>
          <w:rFonts w:ascii="Times New Roman" w:hAnsi="Times New Roman"/>
          <w:vertAlign w:val="superscript"/>
        </w:rPr>
        <w:t>о</w:t>
      </w:r>
      <w:r w:rsidR="006E5473" w:rsidRPr="00FE2F4E">
        <w:rPr>
          <w:rFonts w:ascii="Times New Roman" w:hAnsi="Times New Roman"/>
        </w:rPr>
        <w:t>С</w:t>
      </w:r>
      <w:proofErr w:type="spellEnd"/>
      <w:r w:rsidR="006E5473" w:rsidRPr="00FE2F4E">
        <w:rPr>
          <w:rFonts w:ascii="Times New Roman" w:hAnsi="Times New Roman"/>
        </w:rPr>
        <w:t>, максимальная +41</w:t>
      </w:r>
      <w:r w:rsidR="006E5473" w:rsidRPr="00FE2F4E">
        <w:rPr>
          <w:rFonts w:ascii="Times New Roman" w:hAnsi="Times New Roman"/>
          <w:vertAlign w:val="superscript"/>
        </w:rPr>
        <w:t>о</w:t>
      </w:r>
      <w:r w:rsidR="006E5473" w:rsidRPr="00FE2F4E">
        <w:rPr>
          <w:rFonts w:ascii="Times New Roman" w:hAnsi="Times New Roman"/>
        </w:rPr>
        <w:t xml:space="preserve">С. </w:t>
      </w:r>
    </w:p>
    <w:p w:rsidR="006E5473" w:rsidRPr="006E5473" w:rsidRDefault="006E5473" w:rsidP="006E5473">
      <w:pPr>
        <w:suppressAutoHyphens/>
        <w:spacing w:after="0" w:line="240" w:lineRule="auto"/>
        <w:ind w:firstLine="709"/>
        <w:jc w:val="both"/>
        <w:rPr>
          <w:rFonts w:ascii="Times New Roman" w:eastAsia="Times New Roman" w:hAnsi="Times New Roman" w:cs="Times New Roman"/>
          <w:sz w:val="24"/>
          <w:szCs w:val="24"/>
          <w:lang w:eastAsia="ru-RU"/>
        </w:rPr>
      </w:pPr>
      <w:r w:rsidRPr="006E5473">
        <w:rPr>
          <w:rFonts w:ascii="Times New Roman" w:eastAsia="Times New Roman" w:hAnsi="Times New Roman" w:cs="Times New Roman"/>
          <w:sz w:val="24"/>
          <w:szCs w:val="24"/>
          <w:lang w:eastAsia="ru-RU"/>
        </w:rPr>
        <w:t>Продолжительность периода с температурой ниже 0</w:t>
      </w:r>
      <w:r w:rsidRPr="006E5473">
        <w:rPr>
          <w:rFonts w:ascii="Times New Roman" w:eastAsia="Times New Roman" w:hAnsi="Times New Roman" w:cs="Times New Roman"/>
          <w:sz w:val="24"/>
          <w:szCs w:val="24"/>
          <w:vertAlign w:val="superscript"/>
          <w:lang w:eastAsia="ru-RU"/>
        </w:rPr>
        <w:t xml:space="preserve"> </w:t>
      </w:r>
      <w:proofErr w:type="spellStart"/>
      <w:r w:rsidRPr="006E5473">
        <w:rPr>
          <w:rFonts w:ascii="Times New Roman" w:eastAsia="Times New Roman" w:hAnsi="Times New Roman" w:cs="Times New Roman"/>
          <w:sz w:val="24"/>
          <w:szCs w:val="24"/>
          <w:vertAlign w:val="superscript"/>
          <w:lang w:eastAsia="ru-RU"/>
        </w:rPr>
        <w:t>о</w:t>
      </w:r>
      <w:r w:rsidRPr="006E5473">
        <w:rPr>
          <w:rFonts w:ascii="Times New Roman" w:eastAsia="Times New Roman" w:hAnsi="Times New Roman" w:cs="Times New Roman"/>
          <w:sz w:val="24"/>
          <w:szCs w:val="24"/>
          <w:lang w:eastAsia="ru-RU"/>
        </w:rPr>
        <w:t>С</w:t>
      </w:r>
      <w:proofErr w:type="spellEnd"/>
      <w:r w:rsidRPr="006E5473">
        <w:rPr>
          <w:rFonts w:ascii="Times New Roman" w:eastAsia="Times New Roman" w:hAnsi="Times New Roman" w:cs="Times New Roman"/>
          <w:sz w:val="24"/>
          <w:szCs w:val="24"/>
          <w:lang w:eastAsia="ru-RU"/>
        </w:rPr>
        <w:t xml:space="preserve"> - 144 суток.</w:t>
      </w:r>
    </w:p>
    <w:p w:rsidR="006E5473" w:rsidRPr="006E5473" w:rsidRDefault="006E5473" w:rsidP="006E5473">
      <w:pPr>
        <w:suppressAutoHyphens/>
        <w:spacing w:after="0" w:line="240" w:lineRule="auto"/>
        <w:ind w:firstLine="709"/>
        <w:jc w:val="both"/>
        <w:rPr>
          <w:rFonts w:ascii="Times New Roman" w:eastAsia="Times New Roman" w:hAnsi="Times New Roman" w:cs="Times New Roman"/>
          <w:sz w:val="24"/>
          <w:szCs w:val="24"/>
          <w:lang w:eastAsia="ru-RU"/>
        </w:rPr>
      </w:pPr>
      <w:r w:rsidRPr="006E5473">
        <w:rPr>
          <w:rFonts w:ascii="Times New Roman" w:eastAsia="Times New Roman" w:hAnsi="Times New Roman" w:cs="Times New Roman"/>
          <w:sz w:val="24"/>
          <w:szCs w:val="24"/>
          <w:lang w:eastAsia="ru-RU"/>
        </w:rPr>
        <w:t xml:space="preserve">Средняя абсолютная влажность воздуха колеблется от 86% в </w:t>
      </w:r>
      <w:proofErr w:type="gramStart"/>
      <w:r w:rsidRPr="006E5473">
        <w:rPr>
          <w:rFonts w:ascii="Times New Roman" w:eastAsia="Times New Roman" w:hAnsi="Times New Roman" w:cs="Times New Roman"/>
          <w:sz w:val="24"/>
          <w:szCs w:val="24"/>
          <w:lang w:eastAsia="ru-RU"/>
        </w:rPr>
        <w:t>декабре  и</w:t>
      </w:r>
      <w:proofErr w:type="gramEnd"/>
      <w:r w:rsidRPr="006E5473">
        <w:rPr>
          <w:rFonts w:ascii="Times New Roman" w:eastAsia="Times New Roman" w:hAnsi="Times New Roman" w:cs="Times New Roman"/>
          <w:sz w:val="24"/>
          <w:szCs w:val="24"/>
          <w:lang w:eastAsia="ru-RU"/>
        </w:rPr>
        <w:t xml:space="preserve"> январе до 51 % в июне – июле.</w:t>
      </w:r>
    </w:p>
    <w:p w:rsidR="006E5473" w:rsidRPr="006E5473" w:rsidRDefault="006E5473" w:rsidP="006E5473">
      <w:pPr>
        <w:suppressAutoHyphens/>
        <w:spacing w:after="0" w:line="240" w:lineRule="auto"/>
        <w:ind w:firstLine="709"/>
        <w:jc w:val="both"/>
        <w:rPr>
          <w:rFonts w:ascii="Times New Roman" w:eastAsia="Times New Roman" w:hAnsi="Times New Roman" w:cs="Times New Roman"/>
          <w:sz w:val="24"/>
          <w:szCs w:val="24"/>
          <w:lang w:eastAsia="ru-RU"/>
        </w:rPr>
      </w:pPr>
      <w:r w:rsidRPr="006E5473">
        <w:rPr>
          <w:rFonts w:ascii="Times New Roman" w:eastAsia="Times New Roman" w:hAnsi="Times New Roman" w:cs="Times New Roman"/>
          <w:sz w:val="24"/>
          <w:szCs w:val="24"/>
          <w:lang w:eastAsia="ru-RU"/>
        </w:rPr>
        <w:t xml:space="preserve">Количество атмосферных осадков в год составляет 433 мм, в </w:t>
      </w:r>
      <w:proofErr w:type="spellStart"/>
      <w:r w:rsidRPr="006E5473">
        <w:rPr>
          <w:rFonts w:ascii="Times New Roman" w:eastAsia="Times New Roman" w:hAnsi="Times New Roman" w:cs="Times New Roman"/>
          <w:sz w:val="24"/>
          <w:szCs w:val="24"/>
          <w:lang w:eastAsia="ru-RU"/>
        </w:rPr>
        <w:t>т.ч</w:t>
      </w:r>
      <w:proofErr w:type="spellEnd"/>
      <w:r w:rsidRPr="006E5473">
        <w:rPr>
          <w:rFonts w:ascii="Times New Roman" w:eastAsia="Times New Roman" w:hAnsi="Times New Roman" w:cs="Times New Roman"/>
          <w:sz w:val="24"/>
          <w:szCs w:val="24"/>
          <w:lang w:eastAsia="ru-RU"/>
        </w:rPr>
        <w:t xml:space="preserve"> жидких осадков -318 мм. Суточный максимум - 84 мм. Большая часть осадков (200-250 мм) выпадает в теплый период и часто носит ливневый характер.</w:t>
      </w:r>
    </w:p>
    <w:p w:rsidR="006E5473" w:rsidRPr="006E5473" w:rsidRDefault="006E5473" w:rsidP="006E5473">
      <w:pPr>
        <w:suppressAutoHyphens/>
        <w:spacing w:after="0" w:line="240" w:lineRule="auto"/>
        <w:ind w:firstLine="709"/>
        <w:jc w:val="both"/>
        <w:rPr>
          <w:rFonts w:ascii="Times New Roman" w:eastAsia="Times New Roman" w:hAnsi="Times New Roman" w:cs="Times New Roman"/>
          <w:sz w:val="24"/>
          <w:szCs w:val="24"/>
          <w:lang w:eastAsia="ru-RU"/>
        </w:rPr>
      </w:pPr>
      <w:r w:rsidRPr="006E5473">
        <w:rPr>
          <w:rFonts w:ascii="Times New Roman" w:eastAsia="Times New Roman" w:hAnsi="Times New Roman" w:cs="Times New Roman"/>
          <w:sz w:val="24"/>
          <w:szCs w:val="24"/>
          <w:lang w:eastAsia="ru-RU"/>
        </w:rPr>
        <w:t>Образование снежного покрова приходится на 20.11, а разрушение на 26.03 (средние даты).  Снежный покров держится в среднем 104 дня. Средняя высота снежного покрова - 18 см.</w:t>
      </w:r>
    </w:p>
    <w:p w:rsidR="006E5473" w:rsidRPr="006E5473" w:rsidRDefault="006E5473" w:rsidP="006E5473">
      <w:pPr>
        <w:suppressAutoHyphens/>
        <w:spacing w:after="0" w:line="240" w:lineRule="auto"/>
        <w:ind w:firstLine="709"/>
        <w:jc w:val="both"/>
        <w:rPr>
          <w:rFonts w:ascii="Times New Roman" w:eastAsia="Times New Roman" w:hAnsi="Times New Roman" w:cs="Times New Roman"/>
          <w:sz w:val="24"/>
          <w:szCs w:val="24"/>
          <w:lang w:eastAsia="ru-RU"/>
        </w:rPr>
      </w:pPr>
      <w:r w:rsidRPr="006E5473">
        <w:rPr>
          <w:rFonts w:ascii="Times New Roman" w:eastAsia="Times New Roman" w:hAnsi="Times New Roman" w:cs="Times New Roman"/>
          <w:sz w:val="24"/>
          <w:szCs w:val="24"/>
          <w:lang w:eastAsia="ru-RU"/>
        </w:rPr>
        <w:t>Нормативная глубина промерзания почвы - 1,2 м. Однако в бесснежные морозные зимы грунты могут промерзать до глубины 2,0м.</w:t>
      </w:r>
    </w:p>
    <w:p w:rsidR="006E5473" w:rsidRPr="006E5473" w:rsidRDefault="006E5473" w:rsidP="006E5473">
      <w:pPr>
        <w:suppressAutoHyphens/>
        <w:spacing w:after="0" w:line="240" w:lineRule="auto"/>
        <w:ind w:firstLine="709"/>
        <w:jc w:val="both"/>
        <w:rPr>
          <w:rFonts w:ascii="Times New Roman" w:eastAsia="Times New Roman" w:hAnsi="Times New Roman" w:cs="Times New Roman"/>
          <w:sz w:val="24"/>
          <w:szCs w:val="24"/>
          <w:lang w:eastAsia="ru-RU"/>
        </w:rPr>
      </w:pPr>
      <w:r w:rsidRPr="006E5473">
        <w:rPr>
          <w:rFonts w:ascii="Times New Roman" w:eastAsia="Times New Roman" w:hAnsi="Times New Roman" w:cs="Times New Roman"/>
          <w:sz w:val="24"/>
          <w:szCs w:val="24"/>
          <w:lang w:eastAsia="ru-RU"/>
        </w:rPr>
        <w:t>Сведения о среднемесячных температурах воздуха за многолетний период представлены в таблице 3.1.1 – 3.1.3 (на основе данных СНиП 23-01-89* «Строительная климатология» (Москва, 2003 г.)).</w:t>
      </w:r>
    </w:p>
    <w:p w:rsidR="006E5473" w:rsidRPr="006E5473" w:rsidRDefault="006E5473" w:rsidP="006E5473">
      <w:pPr>
        <w:spacing w:before="100" w:after="100" w:line="240" w:lineRule="auto"/>
        <w:rPr>
          <w:rFonts w:ascii="Times New Roman" w:eastAsia="Times New Roman" w:hAnsi="Times New Roman" w:cs="Times New Roman"/>
          <w:i/>
          <w:sz w:val="24"/>
          <w:szCs w:val="24"/>
          <w:lang w:eastAsia="ru-RU"/>
        </w:rPr>
      </w:pPr>
      <w:r w:rsidRPr="006E5473">
        <w:rPr>
          <w:rFonts w:ascii="Times New Roman" w:eastAsia="Times New Roman" w:hAnsi="Times New Roman" w:cs="Times New Roman"/>
          <w:i/>
          <w:sz w:val="24"/>
          <w:szCs w:val="24"/>
          <w:lang w:eastAsia="ru-RU"/>
        </w:rPr>
        <w:lastRenderedPageBreak/>
        <w:t xml:space="preserve">Таблица 3.1.1 – Средняя месячная и годовая температура воздуха, </w:t>
      </w:r>
      <w:proofErr w:type="spellStart"/>
      <w:r w:rsidRPr="006E5473">
        <w:rPr>
          <w:rFonts w:ascii="Times New Roman" w:eastAsia="Times New Roman" w:hAnsi="Times New Roman" w:cs="Times New Roman"/>
          <w:i/>
          <w:sz w:val="24"/>
          <w:szCs w:val="24"/>
          <w:vertAlign w:val="superscript"/>
          <w:lang w:eastAsia="ru-RU"/>
        </w:rPr>
        <w:t>о</w:t>
      </w:r>
      <w:r w:rsidRPr="006E5473">
        <w:rPr>
          <w:rFonts w:ascii="Times New Roman" w:eastAsia="Times New Roman" w:hAnsi="Times New Roman" w:cs="Times New Roman"/>
          <w:i/>
          <w:sz w:val="24"/>
          <w:szCs w:val="24"/>
          <w:lang w:eastAsia="ru-RU"/>
        </w:rPr>
        <w:t>С</w:t>
      </w:r>
      <w:proofErr w:type="spellEnd"/>
      <w:r w:rsidRPr="006E5473">
        <w:rPr>
          <w:rFonts w:ascii="Times New Roman" w:eastAsia="Times New Roman" w:hAnsi="Times New Roman" w:cs="Times New Roman"/>
          <w:i/>
          <w:sz w:val="24"/>
          <w:szCs w:val="24"/>
          <w:lang w:eastAsia="ru-RU"/>
        </w:rPr>
        <w:t xml:space="preserve"> </w:t>
      </w:r>
    </w:p>
    <w:tbl>
      <w:tblPr>
        <w:tblW w:w="5006" w:type="pct"/>
        <w:jc w:val="center"/>
        <w:tblCellMar>
          <w:left w:w="39" w:type="dxa"/>
          <w:right w:w="39" w:type="dxa"/>
        </w:tblCellMar>
        <w:tblLook w:val="0000" w:firstRow="0" w:lastRow="0" w:firstColumn="0" w:lastColumn="0" w:noHBand="0" w:noVBand="0"/>
      </w:tblPr>
      <w:tblGrid>
        <w:gridCol w:w="1818"/>
        <w:gridCol w:w="623"/>
        <w:gridCol w:w="623"/>
        <w:gridCol w:w="623"/>
        <w:gridCol w:w="623"/>
        <w:gridCol w:w="623"/>
        <w:gridCol w:w="623"/>
        <w:gridCol w:w="623"/>
        <w:gridCol w:w="623"/>
        <w:gridCol w:w="623"/>
        <w:gridCol w:w="623"/>
        <w:gridCol w:w="623"/>
        <w:gridCol w:w="623"/>
        <w:gridCol w:w="623"/>
      </w:tblGrid>
      <w:tr w:rsidR="006E5473" w:rsidRPr="006E5473" w:rsidTr="006E5473">
        <w:trPr>
          <w:trHeight w:val="20"/>
          <w:jc w:val="center"/>
        </w:trPr>
        <w:tc>
          <w:tcPr>
            <w:tcW w:w="917" w:type="pct"/>
            <w:tcBorders>
              <w:top w:val="single" w:sz="6" w:space="0" w:color="auto"/>
              <w:left w:val="single" w:sz="6" w:space="0" w:color="auto"/>
              <w:bottom w:val="single" w:sz="4" w:space="0" w:color="auto"/>
              <w:right w:val="nil"/>
            </w:tcBorders>
            <w:shd w:val="clear" w:color="auto" w:fill="FFFFFF"/>
          </w:tcPr>
          <w:p w:rsidR="006E5473" w:rsidRPr="006E5473" w:rsidRDefault="006E5473" w:rsidP="006E5473">
            <w:pPr>
              <w:spacing w:after="0" w:line="240" w:lineRule="auto"/>
              <w:jc w:val="both"/>
              <w:rPr>
                <w:rFonts w:ascii="Times New Roman" w:eastAsia="Times New Roman" w:hAnsi="Times New Roman" w:cs="Times New Roman"/>
                <w:b/>
                <w:lang w:eastAsia="ru-RU"/>
              </w:rPr>
            </w:pPr>
            <w:r w:rsidRPr="006E5473">
              <w:rPr>
                <w:rFonts w:ascii="Times New Roman" w:eastAsia="Times New Roman" w:hAnsi="Times New Roman" w:cs="Times New Roman"/>
                <w:b/>
                <w:lang w:eastAsia="ru-RU"/>
              </w:rPr>
              <w:t>Нас. пункт</w:t>
            </w:r>
          </w:p>
        </w:tc>
        <w:tc>
          <w:tcPr>
            <w:tcW w:w="314" w:type="pct"/>
            <w:tcBorders>
              <w:top w:val="single" w:sz="6" w:space="0" w:color="auto"/>
              <w:left w:val="single" w:sz="6" w:space="0" w:color="auto"/>
              <w:bottom w:val="single" w:sz="4" w:space="0" w:color="auto"/>
              <w:right w:val="single" w:sz="6" w:space="0" w:color="auto"/>
            </w:tcBorders>
            <w:shd w:val="clear" w:color="auto" w:fill="FFFFFF"/>
          </w:tcPr>
          <w:p w:rsidR="006E5473" w:rsidRPr="006E5473" w:rsidRDefault="006E5473" w:rsidP="006E5473">
            <w:pPr>
              <w:spacing w:after="0" w:line="240" w:lineRule="auto"/>
              <w:jc w:val="center"/>
              <w:rPr>
                <w:rFonts w:ascii="Times New Roman" w:eastAsia="Times New Roman" w:hAnsi="Times New Roman" w:cs="Times New Roman"/>
                <w:b/>
                <w:lang w:eastAsia="ru-RU"/>
              </w:rPr>
            </w:pPr>
            <w:r w:rsidRPr="006E5473">
              <w:rPr>
                <w:rFonts w:ascii="Times New Roman" w:eastAsia="Times New Roman" w:hAnsi="Times New Roman" w:cs="Times New Roman"/>
                <w:b/>
                <w:lang w:eastAsia="ru-RU"/>
              </w:rPr>
              <w:t>I</w:t>
            </w:r>
          </w:p>
        </w:tc>
        <w:tc>
          <w:tcPr>
            <w:tcW w:w="314" w:type="pct"/>
            <w:tcBorders>
              <w:top w:val="single" w:sz="6" w:space="0" w:color="auto"/>
              <w:left w:val="nil"/>
              <w:bottom w:val="single" w:sz="4" w:space="0" w:color="auto"/>
              <w:right w:val="nil"/>
            </w:tcBorders>
            <w:shd w:val="clear" w:color="auto" w:fill="FFFFFF"/>
          </w:tcPr>
          <w:p w:rsidR="006E5473" w:rsidRPr="006E5473" w:rsidRDefault="006E5473" w:rsidP="006E5473">
            <w:pPr>
              <w:spacing w:after="0" w:line="240" w:lineRule="auto"/>
              <w:jc w:val="center"/>
              <w:rPr>
                <w:rFonts w:ascii="Times New Roman" w:eastAsia="Times New Roman" w:hAnsi="Times New Roman" w:cs="Times New Roman"/>
                <w:b/>
                <w:lang w:eastAsia="ru-RU"/>
              </w:rPr>
            </w:pPr>
            <w:r w:rsidRPr="006E5473">
              <w:rPr>
                <w:rFonts w:ascii="Times New Roman" w:eastAsia="Times New Roman" w:hAnsi="Times New Roman" w:cs="Times New Roman"/>
                <w:b/>
                <w:lang w:eastAsia="ru-RU"/>
              </w:rPr>
              <w:t>II</w:t>
            </w:r>
          </w:p>
        </w:tc>
        <w:tc>
          <w:tcPr>
            <w:tcW w:w="314" w:type="pct"/>
            <w:tcBorders>
              <w:top w:val="single" w:sz="6" w:space="0" w:color="auto"/>
              <w:left w:val="single" w:sz="6" w:space="0" w:color="auto"/>
              <w:bottom w:val="single" w:sz="4" w:space="0" w:color="auto"/>
              <w:right w:val="single" w:sz="6" w:space="0" w:color="auto"/>
            </w:tcBorders>
            <w:shd w:val="clear" w:color="auto" w:fill="FFFFFF"/>
          </w:tcPr>
          <w:p w:rsidR="006E5473" w:rsidRPr="006E5473" w:rsidRDefault="006E5473" w:rsidP="006E5473">
            <w:pPr>
              <w:spacing w:after="0" w:line="240" w:lineRule="auto"/>
              <w:jc w:val="center"/>
              <w:rPr>
                <w:rFonts w:ascii="Times New Roman" w:eastAsia="Times New Roman" w:hAnsi="Times New Roman" w:cs="Times New Roman"/>
                <w:b/>
                <w:lang w:eastAsia="ru-RU"/>
              </w:rPr>
            </w:pPr>
            <w:r w:rsidRPr="006E5473">
              <w:rPr>
                <w:rFonts w:ascii="Times New Roman" w:eastAsia="Times New Roman" w:hAnsi="Times New Roman" w:cs="Times New Roman"/>
                <w:b/>
                <w:lang w:eastAsia="ru-RU"/>
              </w:rPr>
              <w:t>III</w:t>
            </w:r>
          </w:p>
        </w:tc>
        <w:tc>
          <w:tcPr>
            <w:tcW w:w="314" w:type="pct"/>
            <w:tcBorders>
              <w:top w:val="single" w:sz="6" w:space="0" w:color="auto"/>
              <w:left w:val="nil"/>
              <w:bottom w:val="single" w:sz="4" w:space="0" w:color="auto"/>
              <w:right w:val="nil"/>
            </w:tcBorders>
            <w:shd w:val="clear" w:color="auto" w:fill="FFFFFF"/>
          </w:tcPr>
          <w:p w:rsidR="006E5473" w:rsidRPr="006E5473" w:rsidRDefault="006E5473" w:rsidP="006E5473">
            <w:pPr>
              <w:spacing w:after="0" w:line="240" w:lineRule="auto"/>
              <w:jc w:val="center"/>
              <w:rPr>
                <w:rFonts w:ascii="Times New Roman" w:eastAsia="Times New Roman" w:hAnsi="Times New Roman" w:cs="Times New Roman"/>
                <w:b/>
                <w:lang w:eastAsia="ru-RU"/>
              </w:rPr>
            </w:pPr>
            <w:r w:rsidRPr="006E5473">
              <w:rPr>
                <w:rFonts w:ascii="Times New Roman" w:eastAsia="Times New Roman" w:hAnsi="Times New Roman" w:cs="Times New Roman"/>
                <w:b/>
                <w:lang w:eastAsia="ru-RU"/>
              </w:rPr>
              <w:t>IV</w:t>
            </w:r>
          </w:p>
        </w:tc>
        <w:tc>
          <w:tcPr>
            <w:tcW w:w="314" w:type="pct"/>
            <w:tcBorders>
              <w:top w:val="single" w:sz="6" w:space="0" w:color="auto"/>
              <w:left w:val="single" w:sz="6" w:space="0" w:color="auto"/>
              <w:bottom w:val="single" w:sz="4" w:space="0" w:color="auto"/>
              <w:right w:val="single" w:sz="6" w:space="0" w:color="auto"/>
            </w:tcBorders>
            <w:shd w:val="clear" w:color="auto" w:fill="FFFFFF"/>
          </w:tcPr>
          <w:p w:rsidR="006E5473" w:rsidRPr="006E5473" w:rsidRDefault="006E5473" w:rsidP="006E5473">
            <w:pPr>
              <w:spacing w:after="0" w:line="240" w:lineRule="auto"/>
              <w:jc w:val="center"/>
              <w:rPr>
                <w:rFonts w:ascii="Times New Roman" w:eastAsia="Times New Roman" w:hAnsi="Times New Roman" w:cs="Times New Roman"/>
                <w:b/>
                <w:lang w:eastAsia="ru-RU"/>
              </w:rPr>
            </w:pPr>
            <w:r w:rsidRPr="006E5473">
              <w:rPr>
                <w:rFonts w:ascii="Times New Roman" w:eastAsia="Times New Roman" w:hAnsi="Times New Roman" w:cs="Times New Roman"/>
                <w:b/>
                <w:lang w:eastAsia="ru-RU"/>
              </w:rPr>
              <w:t>V</w:t>
            </w:r>
          </w:p>
        </w:tc>
        <w:tc>
          <w:tcPr>
            <w:tcW w:w="314" w:type="pct"/>
            <w:tcBorders>
              <w:top w:val="single" w:sz="6" w:space="0" w:color="auto"/>
              <w:left w:val="nil"/>
              <w:bottom w:val="single" w:sz="4" w:space="0" w:color="auto"/>
              <w:right w:val="nil"/>
            </w:tcBorders>
            <w:shd w:val="clear" w:color="auto" w:fill="FFFFFF"/>
          </w:tcPr>
          <w:p w:rsidR="006E5473" w:rsidRPr="006E5473" w:rsidRDefault="006E5473" w:rsidP="006E5473">
            <w:pPr>
              <w:spacing w:after="0" w:line="240" w:lineRule="auto"/>
              <w:jc w:val="center"/>
              <w:rPr>
                <w:rFonts w:ascii="Times New Roman" w:eastAsia="Times New Roman" w:hAnsi="Times New Roman" w:cs="Times New Roman"/>
                <w:b/>
                <w:lang w:eastAsia="ru-RU"/>
              </w:rPr>
            </w:pPr>
            <w:r w:rsidRPr="006E5473">
              <w:rPr>
                <w:rFonts w:ascii="Times New Roman" w:eastAsia="Times New Roman" w:hAnsi="Times New Roman" w:cs="Times New Roman"/>
                <w:b/>
                <w:lang w:eastAsia="ru-RU"/>
              </w:rPr>
              <w:t>VI</w:t>
            </w:r>
          </w:p>
        </w:tc>
        <w:tc>
          <w:tcPr>
            <w:tcW w:w="314" w:type="pct"/>
            <w:tcBorders>
              <w:top w:val="single" w:sz="6" w:space="0" w:color="auto"/>
              <w:left w:val="single" w:sz="6" w:space="0" w:color="auto"/>
              <w:bottom w:val="single" w:sz="4" w:space="0" w:color="auto"/>
              <w:right w:val="single" w:sz="6" w:space="0" w:color="auto"/>
            </w:tcBorders>
            <w:shd w:val="clear" w:color="auto" w:fill="FFFFFF"/>
          </w:tcPr>
          <w:p w:rsidR="006E5473" w:rsidRPr="006E5473" w:rsidRDefault="006E5473" w:rsidP="006E5473">
            <w:pPr>
              <w:spacing w:after="0" w:line="240" w:lineRule="auto"/>
              <w:jc w:val="center"/>
              <w:rPr>
                <w:rFonts w:ascii="Times New Roman" w:eastAsia="Times New Roman" w:hAnsi="Times New Roman" w:cs="Times New Roman"/>
                <w:b/>
                <w:lang w:eastAsia="ru-RU"/>
              </w:rPr>
            </w:pPr>
            <w:r w:rsidRPr="006E5473">
              <w:rPr>
                <w:rFonts w:ascii="Times New Roman" w:eastAsia="Times New Roman" w:hAnsi="Times New Roman" w:cs="Times New Roman"/>
                <w:b/>
                <w:lang w:eastAsia="ru-RU"/>
              </w:rPr>
              <w:t>VII</w:t>
            </w:r>
          </w:p>
        </w:tc>
        <w:tc>
          <w:tcPr>
            <w:tcW w:w="314" w:type="pct"/>
            <w:tcBorders>
              <w:top w:val="single" w:sz="6" w:space="0" w:color="auto"/>
              <w:left w:val="nil"/>
              <w:bottom w:val="single" w:sz="4" w:space="0" w:color="auto"/>
              <w:right w:val="nil"/>
            </w:tcBorders>
            <w:shd w:val="clear" w:color="auto" w:fill="FFFFFF"/>
          </w:tcPr>
          <w:p w:rsidR="006E5473" w:rsidRPr="006E5473" w:rsidRDefault="006E5473" w:rsidP="006E5473">
            <w:pPr>
              <w:spacing w:after="0" w:line="240" w:lineRule="auto"/>
              <w:jc w:val="center"/>
              <w:rPr>
                <w:rFonts w:ascii="Times New Roman" w:eastAsia="Times New Roman" w:hAnsi="Times New Roman" w:cs="Times New Roman"/>
                <w:b/>
                <w:lang w:eastAsia="ru-RU"/>
              </w:rPr>
            </w:pPr>
            <w:r w:rsidRPr="006E5473">
              <w:rPr>
                <w:rFonts w:ascii="Times New Roman" w:eastAsia="Times New Roman" w:hAnsi="Times New Roman" w:cs="Times New Roman"/>
                <w:b/>
                <w:lang w:eastAsia="ru-RU"/>
              </w:rPr>
              <w:t>VIII</w:t>
            </w:r>
          </w:p>
        </w:tc>
        <w:tc>
          <w:tcPr>
            <w:tcW w:w="314" w:type="pct"/>
            <w:tcBorders>
              <w:top w:val="single" w:sz="6" w:space="0" w:color="auto"/>
              <w:left w:val="single" w:sz="6" w:space="0" w:color="auto"/>
              <w:bottom w:val="single" w:sz="4" w:space="0" w:color="auto"/>
              <w:right w:val="single" w:sz="6" w:space="0" w:color="auto"/>
            </w:tcBorders>
            <w:shd w:val="clear" w:color="auto" w:fill="FFFFFF"/>
          </w:tcPr>
          <w:p w:rsidR="006E5473" w:rsidRPr="006E5473" w:rsidRDefault="006E5473" w:rsidP="006E5473">
            <w:pPr>
              <w:spacing w:after="0" w:line="240" w:lineRule="auto"/>
              <w:jc w:val="center"/>
              <w:rPr>
                <w:rFonts w:ascii="Times New Roman" w:eastAsia="Times New Roman" w:hAnsi="Times New Roman" w:cs="Times New Roman"/>
                <w:b/>
                <w:lang w:eastAsia="ru-RU"/>
              </w:rPr>
            </w:pPr>
            <w:r w:rsidRPr="006E5473">
              <w:rPr>
                <w:rFonts w:ascii="Times New Roman" w:eastAsia="Times New Roman" w:hAnsi="Times New Roman" w:cs="Times New Roman"/>
                <w:b/>
                <w:lang w:eastAsia="ru-RU"/>
              </w:rPr>
              <w:t>IX</w:t>
            </w:r>
          </w:p>
        </w:tc>
        <w:tc>
          <w:tcPr>
            <w:tcW w:w="314" w:type="pct"/>
            <w:tcBorders>
              <w:top w:val="single" w:sz="6" w:space="0" w:color="auto"/>
              <w:left w:val="nil"/>
              <w:bottom w:val="single" w:sz="4" w:space="0" w:color="auto"/>
              <w:right w:val="nil"/>
            </w:tcBorders>
            <w:shd w:val="clear" w:color="auto" w:fill="FFFFFF"/>
          </w:tcPr>
          <w:p w:rsidR="006E5473" w:rsidRPr="006E5473" w:rsidRDefault="006E5473" w:rsidP="006E5473">
            <w:pPr>
              <w:spacing w:after="0" w:line="240" w:lineRule="auto"/>
              <w:jc w:val="center"/>
              <w:rPr>
                <w:rFonts w:ascii="Times New Roman" w:eastAsia="Times New Roman" w:hAnsi="Times New Roman" w:cs="Times New Roman"/>
                <w:b/>
                <w:lang w:eastAsia="ru-RU"/>
              </w:rPr>
            </w:pPr>
            <w:r w:rsidRPr="006E5473">
              <w:rPr>
                <w:rFonts w:ascii="Times New Roman" w:eastAsia="Times New Roman" w:hAnsi="Times New Roman" w:cs="Times New Roman"/>
                <w:b/>
                <w:lang w:eastAsia="ru-RU"/>
              </w:rPr>
              <w:t>X</w:t>
            </w:r>
          </w:p>
        </w:tc>
        <w:tc>
          <w:tcPr>
            <w:tcW w:w="314" w:type="pct"/>
            <w:tcBorders>
              <w:top w:val="single" w:sz="6" w:space="0" w:color="auto"/>
              <w:left w:val="single" w:sz="6" w:space="0" w:color="auto"/>
              <w:bottom w:val="single" w:sz="4" w:space="0" w:color="auto"/>
              <w:right w:val="single" w:sz="6" w:space="0" w:color="auto"/>
            </w:tcBorders>
            <w:shd w:val="clear" w:color="auto" w:fill="FFFFFF"/>
          </w:tcPr>
          <w:p w:rsidR="006E5473" w:rsidRPr="006E5473" w:rsidRDefault="006E5473" w:rsidP="006E5473">
            <w:pPr>
              <w:spacing w:after="0" w:line="240" w:lineRule="auto"/>
              <w:jc w:val="center"/>
              <w:rPr>
                <w:rFonts w:ascii="Times New Roman" w:eastAsia="Times New Roman" w:hAnsi="Times New Roman" w:cs="Times New Roman"/>
                <w:b/>
                <w:lang w:eastAsia="ru-RU"/>
              </w:rPr>
            </w:pPr>
            <w:r w:rsidRPr="006E5473">
              <w:rPr>
                <w:rFonts w:ascii="Times New Roman" w:eastAsia="Times New Roman" w:hAnsi="Times New Roman" w:cs="Times New Roman"/>
                <w:b/>
                <w:lang w:eastAsia="ru-RU"/>
              </w:rPr>
              <w:t>XI</w:t>
            </w:r>
          </w:p>
        </w:tc>
        <w:tc>
          <w:tcPr>
            <w:tcW w:w="314" w:type="pct"/>
            <w:tcBorders>
              <w:top w:val="single" w:sz="6" w:space="0" w:color="auto"/>
              <w:left w:val="nil"/>
              <w:bottom w:val="single" w:sz="4" w:space="0" w:color="auto"/>
              <w:right w:val="nil"/>
            </w:tcBorders>
            <w:shd w:val="clear" w:color="auto" w:fill="FFFFFF"/>
          </w:tcPr>
          <w:p w:rsidR="006E5473" w:rsidRPr="006E5473" w:rsidRDefault="006E5473" w:rsidP="006E5473">
            <w:pPr>
              <w:spacing w:after="0" w:line="240" w:lineRule="auto"/>
              <w:jc w:val="center"/>
              <w:rPr>
                <w:rFonts w:ascii="Times New Roman" w:eastAsia="Times New Roman" w:hAnsi="Times New Roman" w:cs="Times New Roman"/>
                <w:b/>
                <w:lang w:eastAsia="ru-RU"/>
              </w:rPr>
            </w:pPr>
            <w:r w:rsidRPr="006E5473">
              <w:rPr>
                <w:rFonts w:ascii="Times New Roman" w:eastAsia="Times New Roman" w:hAnsi="Times New Roman" w:cs="Times New Roman"/>
                <w:b/>
                <w:lang w:eastAsia="ru-RU"/>
              </w:rPr>
              <w:t>XII</w:t>
            </w:r>
          </w:p>
        </w:tc>
        <w:tc>
          <w:tcPr>
            <w:tcW w:w="314" w:type="pct"/>
            <w:tcBorders>
              <w:top w:val="single" w:sz="6" w:space="0" w:color="auto"/>
              <w:left w:val="single" w:sz="6" w:space="0" w:color="auto"/>
              <w:bottom w:val="single" w:sz="4" w:space="0" w:color="auto"/>
              <w:right w:val="single" w:sz="6" w:space="0" w:color="auto"/>
            </w:tcBorders>
            <w:shd w:val="clear" w:color="auto" w:fill="FFFFFF"/>
          </w:tcPr>
          <w:p w:rsidR="006E5473" w:rsidRPr="006E5473" w:rsidRDefault="006E5473" w:rsidP="006E5473">
            <w:pPr>
              <w:spacing w:after="0" w:line="240" w:lineRule="auto"/>
              <w:jc w:val="center"/>
              <w:rPr>
                <w:rFonts w:ascii="Times New Roman" w:eastAsia="Times New Roman" w:hAnsi="Times New Roman" w:cs="Times New Roman"/>
                <w:b/>
                <w:lang w:eastAsia="ru-RU"/>
              </w:rPr>
            </w:pPr>
            <w:r w:rsidRPr="006E5473">
              <w:rPr>
                <w:rFonts w:ascii="Times New Roman" w:eastAsia="Times New Roman" w:hAnsi="Times New Roman" w:cs="Times New Roman"/>
                <w:b/>
                <w:lang w:eastAsia="ru-RU"/>
              </w:rPr>
              <w:t>Год</w:t>
            </w:r>
          </w:p>
        </w:tc>
      </w:tr>
      <w:tr w:rsidR="006E5473" w:rsidRPr="006E5473" w:rsidTr="006E5473">
        <w:trPr>
          <w:trHeight w:val="20"/>
          <w:jc w:val="center"/>
        </w:trPr>
        <w:tc>
          <w:tcPr>
            <w:tcW w:w="917" w:type="pct"/>
            <w:tcBorders>
              <w:top w:val="single" w:sz="4" w:space="0" w:color="auto"/>
              <w:left w:val="single" w:sz="4" w:space="0" w:color="auto"/>
              <w:bottom w:val="single" w:sz="4" w:space="0" w:color="auto"/>
              <w:right w:val="single" w:sz="4" w:space="0" w:color="auto"/>
            </w:tcBorders>
          </w:tcPr>
          <w:p w:rsidR="006E5473" w:rsidRPr="006E5473" w:rsidRDefault="006E5473" w:rsidP="006E5473">
            <w:pPr>
              <w:spacing w:after="0" w:line="240" w:lineRule="auto"/>
              <w:jc w:val="both"/>
              <w:rPr>
                <w:rFonts w:ascii="Times New Roman" w:eastAsia="Times New Roman" w:hAnsi="Times New Roman" w:cs="Times New Roman"/>
                <w:lang w:eastAsia="ru-RU"/>
              </w:rPr>
            </w:pPr>
            <w:r w:rsidRPr="006E5473">
              <w:rPr>
                <w:rFonts w:ascii="Times New Roman" w:eastAsia="Times New Roman" w:hAnsi="Times New Roman" w:cs="Times New Roman"/>
                <w:lang w:eastAsia="ru-RU"/>
              </w:rPr>
              <w:t>Волгоград</w:t>
            </w:r>
          </w:p>
        </w:tc>
        <w:tc>
          <w:tcPr>
            <w:tcW w:w="314" w:type="pct"/>
            <w:tcBorders>
              <w:top w:val="single" w:sz="4" w:space="0" w:color="auto"/>
              <w:left w:val="single" w:sz="4" w:space="0" w:color="auto"/>
              <w:bottom w:val="single" w:sz="4" w:space="0" w:color="auto"/>
              <w:right w:val="single" w:sz="4" w:space="0" w:color="auto"/>
            </w:tcBorders>
            <w:vAlign w:val="center"/>
          </w:tcPr>
          <w:p w:rsidR="006E5473" w:rsidRPr="006E5473" w:rsidRDefault="006E5473" w:rsidP="006E5473">
            <w:pPr>
              <w:spacing w:after="0" w:line="240" w:lineRule="auto"/>
              <w:jc w:val="center"/>
              <w:rPr>
                <w:rFonts w:ascii="Times New Roman" w:eastAsia="Times New Roman" w:hAnsi="Times New Roman" w:cs="Times New Roman"/>
                <w:lang w:eastAsia="ru-RU"/>
              </w:rPr>
            </w:pPr>
            <w:r w:rsidRPr="006E5473">
              <w:rPr>
                <w:rFonts w:ascii="Times New Roman" w:eastAsia="Times New Roman" w:hAnsi="Times New Roman" w:cs="Times New Roman"/>
                <w:lang w:eastAsia="ru-RU"/>
              </w:rPr>
              <w:t>-6,9</w:t>
            </w:r>
          </w:p>
        </w:tc>
        <w:tc>
          <w:tcPr>
            <w:tcW w:w="314" w:type="pct"/>
            <w:tcBorders>
              <w:top w:val="single" w:sz="4" w:space="0" w:color="auto"/>
              <w:left w:val="single" w:sz="4" w:space="0" w:color="auto"/>
              <w:bottom w:val="single" w:sz="4" w:space="0" w:color="auto"/>
              <w:right w:val="single" w:sz="4" w:space="0" w:color="auto"/>
            </w:tcBorders>
            <w:vAlign w:val="center"/>
          </w:tcPr>
          <w:p w:rsidR="006E5473" w:rsidRPr="006E5473" w:rsidRDefault="006E5473" w:rsidP="006E5473">
            <w:pPr>
              <w:spacing w:after="0" w:line="240" w:lineRule="auto"/>
              <w:jc w:val="center"/>
              <w:rPr>
                <w:rFonts w:ascii="Times New Roman" w:eastAsia="Times New Roman" w:hAnsi="Times New Roman" w:cs="Times New Roman"/>
                <w:lang w:eastAsia="ru-RU"/>
              </w:rPr>
            </w:pPr>
            <w:r w:rsidRPr="006E5473">
              <w:rPr>
                <w:rFonts w:ascii="Times New Roman" w:eastAsia="Times New Roman" w:hAnsi="Times New Roman" w:cs="Times New Roman"/>
                <w:lang w:eastAsia="ru-RU"/>
              </w:rPr>
              <w:t>-6,5</w:t>
            </w:r>
          </w:p>
        </w:tc>
        <w:tc>
          <w:tcPr>
            <w:tcW w:w="314" w:type="pct"/>
            <w:tcBorders>
              <w:top w:val="single" w:sz="4" w:space="0" w:color="auto"/>
              <w:left w:val="single" w:sz="4" w:space="0" w:color="auto"/>
              <w:bottom w:val="single" w:sz="4" w:space="0" w:color="auto"/>
              <w:right w:val="single" w:sz="4" w:space="0" w:color="auto"/>
            </w:tcBorders>
            <w:vAlign w:val="center"/>
          </w:tcPr>
          <w:p w:rsidR="006E5473" w:rsidRPr="006E5473" w:rsidRDefault="006E5473" w:rsidP="006E5473">
            <w:pPr>
              <w:spacing w:after="0" w:line="240" w:lineRule="auto"/>
              <w:jc w:val="center"/>
              <w:rPr>
                <w:rFonts w:ascii="Times New Roman" w:eastAsia="Times New Roman" w:hAnsi="Times New Roman" w:cs="Times New Roman"/>
                <w:lang w:eastAsia="ru-RU"/>
              </w:rPr>
            </w:pPr>
            <w:r w:rsidRPr="006E5473">
              <w:rPr>
                <w:rFonts w:ascii="Times New Roman" w:eastAsia="Times New Roman" w:hAnsi="Times New Roman" w:cs="Times New Roman"/>
                <w:lang w:eastAsia="ru-RU"/>
              </w:rPr>
              <w:t>-0,3</w:t>
            </w:r>
          </w:p>
        </w:tc>
        <w:tc>
          <w:tcPr>
            <w:tcW w:w="314" w:type="pct"/>
            <w:tcBorders>
              <w:top w:val="single" w:sz="4" w:space="0" w:color="auto"/>
              <w:left w:val="single" w:sz="4" w:space="0" w:color="auto"/>
              <w:bottom w:val="single" w:sz="4" w:space="0" w:color="auto"/>
              <w:right w:val="single" w:sz="4" w:space="0" w:color="auto"/>
            </w:tcBorders>
            <w:vAlign w:val="center"/>
          </w:tcPr>
          <w:p w:rsidR="006E5473" w:rsidRPr="006E5473" w:rsidRDefault="006E5473" w:rsidP="006E5473">
            <w:pPr>
              <w:spacing w:after="0" w:line="240" w:lineRule="auto"/>
              <w:jc w:val="center"/>
              <w:rPr>
                <w:rFonts w:ascii="Times New Roman" w:eastAsia="Times New Roman" w:hAnsi="Times New Roman" w:cs="Times New Roman"/>
                <w:lang w:eastAsia="ru-RU"/>
              </w:rPr>
            </w:pPr>
            <w:r w:rsidRPr="006E5473">
              <w:rPr>
                <w:rFonts w:ascii="Times New Roman" w:eastAsia="Times New Roman" w:hAnsi="Times New Roman" w:cs="Times New Roman"/>
                <w:lang w:eastAsia="ru-RU"/>
              </w:rPr>
              <w:t>10,0</w:t>
            </w:r>
          </w:p>
        </w:tc>
        <w:tc>
          <w:tcPr>
            <w:tcW w:w="314" w:type="pct"/>
            <w:tcBorders>
              <w:top w:val="single" w:sz="4" w:space="0" w:color="auto"/>
              <w:left w:val="single" w:sz="4" w:space="0" w:color="auto"/>
              <w:bottom w:val="single" w:sz="4" w:space="0" w:color="auto"/>
              <w:right w:val="single" w:sz="4" w:space="0" w:color="auto"/>
            </w:tcBorders>
            <w:vAlign w:val="center"/>
          </w:tcPr>
          <w:p w:rsidR="006E5473" w:rsidRPr="006E5473" w:rsidRDefault="006E5473" w:rsidP="006E5473">
            <w:pPr>
              <w:spacing w:after="0" w:line="240" w:lineRule="auto"/>
              <w:jc w:val="center"/>
              <w:rPr>
                <w:rFonts w:ascii="Times New Roman" w:eastAsia="Times New Roman" w:hAnsi="Times New Roman" w:cs="Times New Roman"/>
                <w:lang w:eastAsia="ru-RU"/>
              </w:rPr>
            </w:pPr>
            <w:r w:rsidRPr="006E5473">
              <w:rPr>
                <w:rFonts w:ascii="Times New Roman" w:eastAsia="Times New Roman" w:hAnsi="Times New Roman" w:cs="Times New Roman"/>
                <w:lang w:eastAsia="ru-RU"/>
              </w:rPr>
              <w:t>16,8</w:t>
            </w:r>
          </w:p>
        </w:tc>
        <w:tc>
          <w:tcPr>
            <w:tcW w:w="314" w:type="pct"/>
            <w:tcBorders>
              <w:top w:val="single" w:sz="4" w:space="0" w:color="auto"/>
              <w:left w:val="single" w:sz="4" w:space="0" w:color="auto"/>
              <w:bottom w:val="single" w:sz="4" w:space="0" w:color="auto"/>
              <w:right w:val="single" w:sz="4" w:space="0" w:color="auto"/>
            </w:tcBorders>
            <w:vAlign w:val="center"/>
          </w:tcPr>
          <w:p w:rsidR="006E5473" w:rsidRPr="006E5473" w:rsidRDefault="006E5473" w:rsidP="006E5473">
            <w:pPr>
              <w:spacing w:after="0" w:line="240" w:lineRule="auto"/>
              <w:jc w:val="center"/>
              <w:rPr>
                <w:rFonts w:ascii="Times New Roman" w:eastAsia="Times New Roman" w:hAnsi="Times New Roman" w:cs="Times New Roman"/>
                <w:lang w:eastAsia="ru-RU"/>
              </w:rPr>
            </w:pPr>
            <w:r w:rsidRPr="006E5473">
              <w:rPr>
                <w:rFonts w:ascii="Times New Roman" w:eastAsia="Times New Roman" w:hAnsi="Times New Roman" w:cs="Times New Roman"/>
                <w:lang w:eastAsia="ru-RU"/>
              </w:rPr>
              <w:t>21,4</w:t>
            </w:r>
          </w:p>
        </w:tc>
        <w:tc>
          <w:tcPr>
            <w:tcW w:w="314" w:type="pct"/>
            <w:tcBorders>
              <w:top w:val="single" w:sz="4" w:space="0" w:color="auto"/>
              <w:left w:val="single" w:sz="4" w:space="0" w:color="auto"/>
              <w:bottom w:val="single" w:sz="4" w:space="0" w:color="auto"/>
              <w:right w:val="single" w:sz="4" w:space="0" w:color="auto"/>
            </w:tcBorders>
            <w:vAlign w:val="center"/>
          </w:tcPr>
          <w:p w:rsidR="006E5473" w:rsidRPr="006E5473" w:rsidRDefault="006E5473" w:rsidP="006E5473">
            <w:pPr>
              <w:spacing w:after="0" w:line="240" w:lineRule="auto"/>
              <w:jc w:val="center"/>
              <w:rPr>
                <w:rFonts w:ascii="Times New Roman" w:eastAsia="Times New Roman" w:hAnsi="Times New Roman" w:cs="Times New Roman"/>
                <w:lang w:eastAsia="ru-RU"/>
              </w:rPr>
            </w:pPr>
            <w:r w:rsidRPr="006E5473">
              <w:rPr>
                <w:rFonts w:ascii="Times New Roman" w:eastAsia="Times New Roman" w:hAnsi="Times New Roman" w:cs="Times New Roman"/>
                <w:lang w:eastAsia="ru-RU"/>
              </w:rPr>
              <w:t>23,9</w:t>
            </w:r>
          </w:p>
        </w:tc>
        <w:tc>
          <w:tcPr>
            <w:tcW w:w="314" w:type="pct"/>
            <w:tcBorders>
              <w:top w:val="single" w:sz="4" w:space="0" w:color="auto"/>
              <w:left w:val="single" w:sz="4" w:space="0" w:color="auto"/>
              <w:bottom w:val="single" w:sz="4" w:space="0" w:color="auto"/>
              <w:right w:val="single" w:sz="4" w:space="0" w:color="auto"/>
            </w:tcBorders>
            <w:vAlign w:val="center"/>
          </w:tcPr>
          <w:p w:rsidR="006E5473" w:rsidRPr="006E5473" w:rsidRDefault="006E5473" w:rsidP="006E5473">
            <w:pPr>
              <w:spacing w:after="0" w:line="240" w:lineRule="auto"/>
              <w:jc w:val="center"/>
              <w:rPr>
                <w:rFonts w:ascii="Times New Roman" w:eastAsia="Times New Roman" w:hAnsi="Times New Roman" w:cs="Times New Roman"/>
                <w:lang w:eastAsia="ru-RU"/>
              </w:rPr>
            </w:pPr>
            <w:r w:rsidRPr="006E5473">
              <w:rPr>
                <w:rFonts w:ascii="Times New Roman" w:eastAsia="Times New Roman" w:hAnsi="Times New Roman" w:cs="Times New Roman"/>
                <w:lang w:eastAsia="ru-RU"/>
              </w:rPr>
              <w:t>22,7</w:t>
            </w:r>
          </w:p>
        </w:tc>
        <w:tc>
          <w:tcPr>
            <w:tcW w:w="314" w:type="pct"/>
            <w:tcBorders>
              <w:top w:val="single" w:sz="4" w:space="0" w:color="auto"/>
              <w:left w:val="single" w:sz="4" w:space="0" w:color="auto"/>
              <w:bottom w:val="single" w:sz="4" w:space="0" w:color="auto"/>
              <w:right w:val="single" w:sz="4" w:space="0" w:color="auto"/>
            </w:tcBorders>
            <w:vAlign w:val="center"/>
          </w:tcPr>
          <w:p w:rsidR="006E5473" w:rsidRPr="006E5473" w:rsidRDefault="006E5473" w:rsidP="006E5473">
            <w:pPr>
              <w:spacing w:after="0" w:line="240" w:lineRule="auto"/>
              <w:jc w:val="center"/>
              <w:rPr>
                <w:rFonts w:ascii="Times New Roman" w:eastAsia="Times New Roman" w:hAnsi="Times New Roman" w:cs="Times New Roman"/>
                <w:lang w:eastAsia="ru-RU"/>
              </w:rPr>
            </w:pPr>
            <w:r w:rsidRPr="006E5473">
              <w:rPr>
                <w:rFonts w:ascii="Times New Roman" w:eastAsia="Times New Roman" w:hAnsi="Times New Roman" w:cs="Times New Roman"/>
                <w:lang w:eastAsia="ru-RU"/>
              </w:rPr>
              <w:t>16,3</w:t>
            </w:r>
          </w:p>
        </w:tc>
        <w:tc>
          <w:tcPr>
            <w:tcW w:w="314" w:type="pct"/>
            <w:tcBorders>
              <w:top w:val="single" w:sz="4" w:space="0" w:color="auto"/>
              <w:left w:val="single" w:sz="4" w:space="0" w:color="auto"/>
              <w:bottom w:val="single" w:sz="4" w:space="0" w:color="auto"/>
              <w:right w:val="single" w:sz="4" w:space="0" w:color="auto"/>
            </w:tcBorders>
            <w:vAlign w:val="center"/>
          </w:tcPr>
          <w:p w:rsidR="006E5473" w:rsidRPr="006E5473" w:rsidRDefault="006E5473" w:rsidP="006E5473">
            <w:pPr>
              <w:spacing w:after="0" w:line="240" w:lineRule="auto"/>
              <w:jc w:val="center"/>
              <w:rPr>
                <w:rFonts w:ascii="Times New Roman" w:eastAsia="Times New Roman" w:hAnsi="Times New Roman" w:cs="Times New Roman"/>
                <w:lang w:eastAsia="ru-RU"/>
              </w:rPr>
            </w:pPr>
            <w:r w:rsidRPr="006E5473">
              <w:rPr>
                <w:rFonts w:ascii="Times New Roman" w:eastAsia="Times New Roman" w:hAnsi="Times New Roman" w:cs="Times New Roman"/>
                <w:lang w:eastAsia="ru-RU"/>
              </w:rPr>
              <w:t>8,3</w:t>
            </w:r>
          </w:p>
        </w:tc>
        <w:tc>
          <w:tcPr>
            <w:tcW w:w="314" w:type="pct"/>
            <w:tcBorders>
              <w:top w:val="single" w:sz="4" w:space="0" w:color="auto"/>
              <w:left w:val="single" w:sz="4" w:space="0" w:color="auto"/>
              <w:bottom w:val="single" w:sz="4" w:space="0" w:color="auto"/>
              <w:right w:val="single" w:sz="4" w:space="0" w:color="auto"/>
            </w:tcBorders>
            <w:vAlign w:val="center"/>
          </w:tcPr>
          <w:p w:rsidR="006E5473" w:rsidRPr="006E5473" w:rsidRDefault="006E5473" w:rsidP="006E5473">
            <w:pPr>
              <w:spacing w:after="0" w:line="240" w:lineRule="auto"/>
              <w:jc w:val="center"/>
              <w:rPr>
                <w:rFonts w:ascii="Times New Roman" w:eastAsia="Times New Roman" w:hAnsi="Times New Roman" w:cs="Times New Roman"/>
                <w:lang w:eastAsia="ru-RU"/>
              </w:rPr>
            </w:pPr>
            <w:r w:rsidRPr="006E5473">
              <w:rPr>
                <w:rFonts w:ascii="Times New Roman" w:eastAsia="Times New Roman" w:hAnsi="Times New Roman" w:cs="Times New Roman"/>
                <w:lang w:eastAsia="ru-RU"/>
              </w:rPr>
              <w:t>1,1</w:t>
            </w:r>
          </w:p>
        </w:tc>
        <w:tc>
          <w:tcPr>
            <w:tcW w:w="314" w:type="pct"/>
            <w:tcBorders>
              <w:top w:val="single" w:sz="4" w:space="0" w:color="auto"/>
              <w:left w:val="single" w:sz="4" w:space="0" w:color="auto"/>
              <w:bottom w:val="single" w:sz="4" w:space="0" w:color="auto"/>
              <w:right w:val="single" w:sz="4" w:space="0" w:color="auto"/>
            </w:tcBorders>
            <w:vAlign w:val="center"/>
          </w:tcPr>
          <w:p w:rsidR="006E5473" w:rsidRPr="006E5473" w:rsidRDefault="006E5473" w:rsidP="006E5473">
            <w:pPr>
              <w:spacing w:after="0" w:line="240" w:lineRule="auto"/>
              <w:jc w:val="center"/>
              <w:rPr>
                <w:rFonts w:ascii="Times New Roman" w:eastAsia="Times New Roman" w:hAnsi="Times New Roman" w:cs="Times New Roman"/>
                <w:lang w:eastAsia="ru-RU"/>
              </w:rPr>
            </w:pPr>
            <w:r w:rsidRPr="006E5473">
              <w:rPr>
                <w:rFonts w:ascii="Times New Roman" w:eastAsia="Times New Roman" w:hAnsi="Times New Roman" w:cs="Times New Roman"/>
                <w:lang w:eastAsia="ru-RU"/>
              </w:rPr>
              <w:t>-4,4</w:t>
            </w:r>
          </w:p>
        </w:tc>
        <w:tc>
          <w:tcPr>
            <w:tcW w:w="314" w:type="pct"/>
            <w:tcBorders>
              <w:top w:val="single" w:sz="4" w:space="0" w:color="auto"/>
              <w:left w:val="single" w:sz="4" w:space="0" w:color="auto"/>
              <w:bottom w:val="single" w:sz="4" w:space="0" w:color="auto"/>
              <w:right w:val="single" w:sz="4" w:space="0" w:color="auto"/>
            </w:tcBorders>
            <w:vAlign w:val="center"/>
          </w:tcPr>
          <w:p w:rsidR="006E5473" w:rsidRPr="006E5473" w:rsidRDefault="006E5473" w:rsidP="006E5473">
            <w:pPr>
              <w:spacing w:after="0" w:line="240" w:lineRule="auto"/>
              <w:jc w:val="center"/>
              <w:rPr>
                <w:rFonts w:ascii="Times New Roman" w:eastAsia="Times New Roman" w:hAnsi="Times New Roman" w:cs="Times New Roman"/>
                <w:lang w:eastAsia="ru-RU"/>
              </w:rPr>
            </w:pPr>
            <w:r w:rsidRPr="006E5473">
              <w:rPr>
                <w:rFonts w:ascii="Times New Roman" w:eastAsia="Times New Roman" w:hAnsi="Times New Roman" w:cs="Times New Roman"/>
                <w:lang w:eastAsia="ru-RU"/>
              </w:rPr>
              <w:t>8,5</w:t>
            </w:r>
          </w:p>
        </w:tc>
      </w:tr>
    </w:tbl>
    <w:p w:rsidR="006E5473" w:rsidRPr="006E5473" w:rsidRDefault="006E5473" w:rsidP="006E5473">
      <w:pPr>
        <w:spacing w:before="100" w:after="100" w:line="240" w:lineRule="auto"/>
        <w:rPr>
          <w:rFonts w:ascii="Times New Roman" w:eastAsia="Times New Roman" w:hAnsi="Times New Roman" w:cs="Times New Roman"/>
          <w:i/>
          <w:sz w:val="24"/>
          <w:szCs w:val="24"/>
          <w:lang w:eastAsia="ru-RU"/>
        </w:rPr>
      </w:pPr>
      <w:r w:rsidRPr="006E5473">
        <w:rPr>
          <w:rFonts w:ascii="Times New Roman" w:eastAsia="Times New Roman" w:hAnsi="Times New Roman" w:cs="Times New Roman"/>
          <w:i/>
          <w:sz w:val="24"/>
          <w:szCs w:val="24"/>
          <w:lang w:eastAsia="ru-RU"/>
        </w:rPr>
        <w:t>Таблица 3.1.2 – Климатические параметры теплого периода года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821"/>
        <w:gridCol w:w="1556"/>
        <w:gridCol w:w="1534"/>
      </w:tblGrid>
      <w:tr w:rsidR="006E5473" w:rsidRPr="006E5473" w:rsidTr="006E5473">
        <w:trPr>
          <w:trHeight w:val="101"/>
          <w:tblHeader/>
          <w:jc w:val="center"/>
        </w:trPr>
        <w:tc>
          <w:tcPr>
            <w:tcW w:w="3441" w:type="pct"/>
            <w:shd w:val="clear" w:color="auto" w:fill="auto"/>
            <w:vAlign w:val="center"/>
          </w:tcPr>
          <w:p w:rsidR="006E5473" w:rsidRPr="006E5473" w:rsidRDefault="006E5473" w:rsidP="006E5473">
            <w:pPr>
              <w:spacing w:after="0" w:line="240" w:lineRule="auto"/>
              <w:jc w:val="center"/>
              <w:rPr>
                <w:rFonts w:ascii="Times New Roman" w:eastAsia="Times New Roman" w:hAnsi="Times New Roman" w:cs="Times New Roman"/>
                <w:b/>
                <w:i/>
                <w:sz w:val="24"/>
                <w:szCs w:val="24"/>
                <w:lang w:eastAsia="ru-RU"/>
              </w:rPr>
            </w:pPr>
            <w:r w:rsidRPr="006E5473">
              <w:rPr>
                <w:rFonts w:ascii="Times New Roman" w:eastAsia="Times New Roman" w:hAnsi="Times New Roman" w:cs="Times New Roman"/>
                <w:b/>
                <w:lang w:eastAsia="ru-RU"/>
              </w:rPr>
              <w:t>Наименование</w:t>
            </w:r>
          </w:p>
        </w:tc>
        <w:tc>
          <w:tcPr>
            <w:tcW w:w="785" w:type="pct"/>
            <w:shd w:val="clear" w:color="auto" w:fill="auto"/>
            <w:vAlign w:val="center"/>
          </w:tcPr>
          <w:p w:rsidR="006E5473" w:rsidRPr="006E5473" w:rsidRDefault="006E5473" w:rsidP="006E5473">
            <w:pPr>
              <w:spacing w:after="0" w:line="240" w:lineRule="auto"/>
              <w:jc w:val="center"/>
              <w:rPr>
                <w:rFonts w:ascii="Times New Roman" w:eastAsia="Times New Roman" w:hAnsi="Times New Roman" w:cs="Times New Roman"/>
                <w:b/>
                <w:i/>
                <w:sz w:val="24"/>
                <w:szCs w:val="24"/>
                <w:lang w:eastAsia="ru-RU"/>
              </w:rPr>
            </w:pPr>
            <w:r w:rsidRPr="006E5473">
              <w:rPr>
                <w:rFonts w:ascii="Times New Roman" w:eastAsia="Times New Roman" w:hAnsi="Times New Roman" w:cs="Times New Roman"/>
                <w:b/>
                <w:lang w:eastAsia="ru-RU"/>
              </w:rPr>
              <w:t>Единица</w:t>
            </w:r>
          </w:p>
          <w:p w:rsidR="006E5473" w:rsidRPr="006E5473" w:rsidRDefault="006E5473" w:rsidP="006E5473">
            <w:pPr>
              <w:spacing w:after="0" w:line="240" w:lineRule="auto"/>
              <w:jc w:val="center"/>
              <w:rPr>
                <w:rFonts w:ascii="Times New Roman" w:eastAsia="Times New Roman" w:hAnsi="Times New Roman" w:cs="Times New Roman"/>
                <w:b/>
                <w:i/>
                <w:sz w:val="24"/>
                <w:szCs w:val="24"/>
                <w:lang w:eastAsia="ru-RU"/>
              </w:rPr>
            </w:pPr>
            <w:r w:rsidRPr="006E5473">
              <w:rPr>
                <w:rFonts w:ascii="Times New Roman" w:eastAsia="Times New Roman" w:hAnsi="Times New Roman" w:cs="Times New Roman"/>
                <w:b/>
                <w:lang w:eastAsia="ru-RU"/>
              </w:rPr>
              <w:t>измерения</w:t>
            </w:r>
          </w:p>
        </w:tc>
        <w:tc>
          <w:tcPr>
            <w:tcW w:w="774" w:type="pct"/>
            <w:shd w:val="clear" w:color="auto" w:fill="auto"/>
            <w:vAlign w:val="center"/>
          </w:tcPr>
          <w:p w:rsidR="006E5473" w:rsidRPr="006E5473" w:rsidRDefault="006E5473" w:rsidP="006E5473">
            <w:pPr>
              <w:spacing w:after="0" w:line="240" w:lineRule="auto"/>
              <w:jc w:val="center"/>
              <w:rPr>
                <w:rFonts w:ascii="Times New Roman" w:eastAsia="Times New Roman" w:hAnsi="Times New Roman" w:cs="Times New Roman"/>
                <w:b/>
                <w:i/>
                <w:sz w:val="24"/>
                <w:szCs w:val="24"/>
                <w:lang w:eastAsia="ru-RU"/>
              </w:rPr>
            </w:pPr>
            <w:r w:rsidRPr="006E5473">
              <w:rPr>
                <w:rFonts w:ascii="Times New Roman" w:eastAsia="Times New Roman" w:hAnsi="Times New Roman" w:cs="Times New Roman"/>
                <w:b/>
                <w:lang w:eastAsia="ru-RU"/>
              </w:rPr>
              <w:t>Показатель</w:t>
            </w:r>
          </w:p>
        </w:tc>
      </w:tr>
      <w:tr w:rsidR="006E5473" w:rsidRPr="006E5473" w:rsidTr="006E5473">
        <w:trPr>
          <w:jc w:val="center"/>
        </w:trPr>
        <w:tc>
          <w:tcPr>
            <w:tcW w:w="3441" w:type="pct"/>
            <w:shd w:val="clear" w:color="auto" w:fill="auto"/>
            <w:vAlign w:val="center"/>
          </w:tcPr>
          <w:p w:rsidR="006E5473" w:rsidRPr="006E5473" w:rsidRDefault="006E5473" w:rsidP="006E5473">
            <w:pPr>
              <w:spacing w:after="0" w:line="240" w:lineRule="auto"/>
              <w:jc w:val="both"/>
              <w:rPr>
                <w:rFonts w:ascii="Times New Roman" w:eastAsia="Times New Roman" w:hAnsi="Times New Roman" w:cs="Times New Roman"/>
                <w:i/>
                <w:sz w:val="24"/>
                <w:szCs w:val="24"/>
                <w:lang w:eastAsia="ru-RU"/>
              </w:rPr>
            </w:pPr>
            <w:r w:rsidRPr="006E5473">
              <w:rPr>
                <w:rFonts w:ascii="Times New Roman" w:eastAsia="Times New Roman" w:hAnsi="Times New Roman" w:cs="Times New Roman"/>
                <w:lang w:eastAsia="ru-RU"/>
              </w:rPr>
              <w:t>Барометрическое давление</w:t>
            </w:r>
          </w:p>
        </w:tc>
        <w:tc>
          <w:tcPr>
            <w:tcW w:w="785" w:type="pct"/>
            <w:shd w:val="clear" w:color="auto" w:fill="auto"/>
            <w:vAlign w:val="center"/>
          </w:tcPr>
          <w:p w:rsidR="006E5473" w:rsidRPr="006E5473" w:rsidRDefault="006E5473" w:rsidP="006E5473">
            <w:pPr>
              <w:spacing w:after="0" w:line="240" w:lineRule="auto"/>
              <w:jc w:val="center"/>
              <w:rPr>
                <w:rFonts w:ascii="Times New Roman" w:eastAsia="Times New Roman" w:hAnsi="Times New Roman" w:cs="Times New Roman"/>
                <w:i/>
                <w:sz w:val="24"/>
                <w:szCs w:val="24"/>
                <w:lang w:eastAsia="ru-RU"/>
              </w:rPr>
            </w:pPr>
            <w:proofErr w:type="spellStart"/>
            <w:r w:rsidRPr="006E5473">
              <w:rPr>
                <w:rFonts w:ascii="Times New Roman" w:eastAsia="Times New Roman" w:hAnsi="Times New Roman" w:cs="Times New Roman"/>
                <w:lang w:eastAsia="ru-RU"/>
              </w:rPr>
              <w:t>гПа</w:t>
            </w:r>
            <w:proofErr w:type="spellEnd"/>
          </w:p>
        </w:tc>
        <w:tc>
          <w:tcPr>
            <w:tcW w:w="774" w:type="pct"/>
            <w:shd w:val="clear" w:color="auto" w:fill="auto"/>
            <w:vAlign w:val="center"/>
          </w:tcPr>
          <w:p w:rsidR="006E5473" w:rsidRPr="006E5473" w:rsidRDefault="006E5473" w:rsidP="006E5473">
            <w:pPr>
              <w:spacing w:after="0" w:line="240" w:lineRule="auto"/>
              <w:jc w:val="center"/>
              <w:rPr>
                <w:rFonts w:ascii="Times New Roman" w:eastAsia="Times New Roman" w:hAnsi="Times New Roman" w:cs="Times New Roman"/>
                <w:i/>
                <w:sz w:val="24"/>
                <w:szCs w:val="24"/>
                <w:lang w:eastAsia="ru-RU"/>
              </w:rPr>
            </w:pPr>
            <w:r w:rsidRPr="006E5473">
              <w:rPr>
                <w:rFonts w:ascii="Times New Roman" w:eastAsia="Times New Roman" w:hAnsi="Times New Roman" w:cs="Times New Roman"/>
                <w:lang w:eastAsia="ru-RU"/>
              </w:rPr>
              <w:t>1004</w:t>
            </w:r>
          </w:p>
        </w:tc>
      </w:tr>
      <w:tr w:rsidR="006E5473" w:rsidRPr="006E5473" w:rsidTr="006E5473">
        <w:trPr>
          <w:jc w:val="center"/>
        </w:trPr>
        <w:tc>
          <w:tcPr>
            <w:tcW w:w="3441" w:type="pct"/>
            <w:shd w:val="clear" w:color="auto" w:fill="auto"/>
            <w:vAlign w:val="center"/>
          </w:tcPr>
          <w:p w:rsidR="006E5473" w:rsidRPr="006E5473" w:rsidRDefault="006E5473" w:rsidP="006E5473">
            <w:pPr>
              <w:spacing w:after="0" w:line="240" w:lineRule="auto"/>
              <w:jc w:val="both"/>
              <w:rPr>
                <w:rFonts w:ascii="Times New Roman" w:eastAsia="Times New Roman" w:hAnsi="Times New Roman" w:cs="Times New Roman"/>
                <w:i/>
                <w:sz w:val="24"/>
                <w:szCs w:val="24"/>
                <w:lang w:eastAsia="ru-RU"/>
              </w:rPr>
            </w:pPr>
            <w:r w:rsidRPr="006E5473">
              <w:rPr>
                <w:rFonts w:ascii="Times New Roman" w:eastAsia="Times New Roman" w:hAnsi="Times New Roman" w:cs="Times New Roman"/>
                <w:lang w:eastAsia="ru-RU"/>
              </w:rPr>
              <w:t>Температура воздуха, обеспеченностью 0,95</w:t>
            </w:r>
          </w:p>
        </w:tc>
        <w:tc>
          <w:tcPr>
            <w:tcW w:w="785" w:type="pct"/>
            <w:shd w:val="clear" w:color="auto" w:fill="auto"/>
            <w:vAlign w:val="center"/>
          </w:tcPr>
          <w:p w:rsidR="006E5473" w:rsidRPr="006E5473" w:rsidRDefault="006E5473" w:rsidP="006E5473">
            <w:pPr>
              <w:spacing w:after="0" w:line="240" w:lineRule="auto"/>
              <w:jc w:val="center"/>
              <w:rPr>
                <w:rFonts w:ascii="Times New Roman" w:eastAsia="Times New Roman" w:hAnsi="Times New Roman" w:cs="Times New Roman"/>
                <w:i/>
                <w:sz w:val="24"/>
                <w:szCs w:val="24"/>
                <w:lang w:eastAsia="ru-RU"/>
              </w:rPr>
            </w:pPr>
            <w:r w:rsidRPr="006E5473">
              <w:rPr>
                <w:rFonts w:ascii="Times New Roman" w:eastAsia="Times New Roman" w:hAnsi="Times New Roman" w:cs="Times New Roman"/>
                <w:lang w:eastAsia="ru-RU"/>
              </w:rPr>
              <w:sym w:font="Symbol" w:char="F0B0"/>
            </w:r>
            <w:r w:rsidRPr="006E5473">
              <w:rPr>
                <w:rFonts w:ascii="Times New Roman" w:eastAsia="Times New Roman" w:hAnsi="Times New Roman" w:cs="Times New Roman"/>
                <w:lang w:eastAsia="ru-RU"/>
              </w:rPr>
              <w:t>С</w:t>
            </w:r>
          </w:p>
        </w:tc>
        <w:tc>
          <w:tcPr>
            <w:tcW w:w="774" w:type="pct"/>
            <w:shd w:val="clear" w:color="auto" w:fill="auto"/>
            <w:vAlign w:val="center"/>
          </w:tcPr>
          <w:p w:rsidR="006E5473" w:rsidRPr="006E5473" w:rsidRDefault="006E5473" w:rsidP="006E5473">
            <w:pPr>
              <w:spacing w:after="0" w:line="240" w:lineRule="auto"/>
              <w:jc w:val="center"/>
              <w:rPr>
                <w:rFonts w:ascii="Times New Roman" w:eastAsia="Times New Roman" w:hAnsi="Times New Roman" w:cs="Times New Roman"/>
                <w:sz w:val="24"/>
                <w:szCs w:val="24"/>
                <w:lang w:eastAsia="ru-RU"/>
              </w:rPr>
            </w:pPr>
            <w:r w:rsidRPr="006E5473">
              <w:rPr>
                <w:rFonts w:ascii="Times New Roman" w:eastAsia="Times New Roman" w:hAnsi="Times New Roman" w:cs="Times New Roman"/>
                <w:sz w:val="24"/>
                <w:szCs w:val="24"/>
                <w:lang w:eastAsia="ru-RU"/>
              </w:rPr>
              <w:t>29</w:t>
            </w:r>
          </w:p>
        </w:tc>
      </w:tr>
      <w:tr w:rsidR="006E5473" w:rsidRPr="006E5473" w:rsidTr="006E5473">
        <w:trPr>
          <w:jc w:val="center"/>
        </w:trPr>
        <w:tc>
          <w:tcPr>
            <w:tcW w:w="3441" w:type="pct"/>
            <w:shd w:val="clear" w:color="auto" w:fill="auto"/>
            <w:vAlign w:val="center"/>
          </w:tcPr>
          <w:p w:rsidR="006E5473" w:rsidRPr="006E5473" w:rsidRDefault="006E5473" w:rsidP="006E5473">
            <w:pPr>
              <w:spacing w:after="0" w:line="240" w:lineRule="auto"/>
              <w:jc w:val="both"/>
              <w:rPr>
                <w:rFonts w:ascii="Times New Roman" w:eastAsia="Times New Roman" w:hAnsi="Times New Roman" w:cs="Times New Roman"/>
                <w:i/>
                <w:sz w:val="24"/>
                <w:szCs w:val="24"/>
                <w:lang w:eastAsia="ru-RU"/>
              </w:rPr>
            </w:pPr>
            <w:r w:rsidRPr="006E5473">
              <w:rPr>
                <w:rFonts w:ascii="Times New Roman" w:eastAsia="Times New Roman" w:hAnsi="Times New Roman" w:cs="Times New Roman"/>
                <w:lang w:eastAsia="ru-RU"/>
              </w:rPr>
              <w:t>Температура воздуха, обеспеченностью 0,98</w:t>
            </w:r>
          </w:p>
        </w:tc>
        <w:tc>
          <w:tcPr>
            <w:tcW w:w="785" w:type="pct"/>
            <w:shd w:val="clear" w:color="auto" w:fill="auto"/>
            <w:vAlign w:val="center"/>
          </w:tcPr>
          <w:p w:rsidR="006E5473" w:rsidRPr="006E5473" w:rsidRDefault="006E5473" w:rsidP="006E5473">
            <w:pPr>
              <w:spacing w:after="0" w:line="240" w:lineRule="auto"/>
              <w:jc w:val="center"/>
              <w:rPr>
                <w:rFonts w:ascii="Times New Roman" w:eastAsia="Times New Roman" w:hAnsi="Times New Roman" w:cs="Times New Roman"/>
                <w:i/>
                <w:sz w:val="24"/>
                <w:szCs w:val="24"/>
                <w:lang w:eastAsia="ru-RU"/>
              </w:rPr>
            </w:pPr>
            <w:r w:rsidRPr="006E5473">
              <w:rPr>
                <w:rFonts w:ascii="Times New Roman" w:eastAsia="Times New Roman" w:hAnsi="Times New Roman" w:cs="Times New Roman"/>
                <w:lang w:eastAsia="ru-RU"/>
              </w:rPr>
              <w:sym w:font="Symbol" w:char="F0B0"/>
            </w:r>
            <w:r w:rsidRPr="006E5473">
              <w:rPr>
                <w:rFonts w:ascii="Times New Roman" w:eastAsia="Times New Roman" w:hAnsi="Times New Roman" w:cs="Times New Roman"/>
                <w:lang w:eastAsia="ru-RU"/>
              </w:rPr>
              <w:t>С</w:t>
            </w:r>
          </w:p>
        </w:tc>
        <w:tc>
          <w:tcPr>
            <w:tcW w:w="774" w:type="pct"/>
            <w:shd w:val="clear" w:color="auto" w:fill="auto"/>
            <w:vAlign w:val="center"/>
          </w:tcPr>
          <w:p w:rsidR="006E5473" w:rsidRPr="006E5473" w:rsidRDefault="006E5473" w:rsidP="006E5473">
            <w:pPr>
              <w:spacing w:after="0" w:line="240" w:lineRule="auto"/>
              <w:jc w:val="center"/>
              <w:rPr>
                <w:rFonts w:ascii="Times New Roman" w:eastAsia="Times New Roman" w:hAnsi="Times New Roman" w:cs="Times New Roman"/>
                <w:sz w:val="24"/>
                <w:szCs w:val="24"/>
                <w:lang w:eastAsia="ru-RU"/>
              </w:rPr>
            </w:pPr>
            <w:r w:rsidRPr="006E5473">
              <w:rPr>
                <w:rFonts w:ascii="Times New Roman" w:eastAsia="Times New Roman" w:hAnsi="Times New Roman" w:cs="Times New Roman"/>
                <w:sz w:val="24"/>
                <w:szCs w:val="24"/>
                <w:lang w:eastAsia="ru-RU"/>
              </w:rPr>
              <w:t>31</w:t>
            </w:r>
          </w:p>
        </w:tc>
      </w:tr>
      <w:tr w:rsidR="006E5473" w:rsidRPr="006E5473" w:rsidTr="006E5473">
        <w:trPr>
          <w:trHeight w:val="70"/>
          <w:jc w:val="center"/>
        </w:trPr>
        <w:tc>
          <w:tcPr>
            <w:tcW w:w="3441" w:type="pct"/>
            <w:shd w:val="clear" w:color="auto" w:fill="auto"/>
            <w:vAlign w:val="center"/>
          </w:tcPr>
          <w:p w:rsidR="006E5473" w:rsidRPr="006E5473" w:rsidRDefault="006E5473" w:rsidP="006E5473">
            <w:pPr>
              <w:spacing w:after="0" w:line="240" w:lineRule="auto"/>
              <w:jc w:val="both"/>
              <w:rPr>
                <w:rFonts w:ascii="Times New Roman" w:eastAsia="Times New Roman" w:hAnsi="Times New Roman" w:cs="Times New Roman"/>
                <w:i/>
                <w:sz w:val="24"/>
                <w:szCs w:val="24"/>
                <w:lang w:eastAsia="ru-RU"/>
              </w:rPr>
            </w:pPr>
            <w:r w:rsidRPr="006E5473">
              <w:rPr>
                <w:rFonts w:ascii="Times New Roman" w:eastAsia="Times New Roman" w:hAnsi="Times New Roman" w:cs="Times New Roman"/>
                <w:lang w:eastAsia="ru-RU"/>
              </w:rPr>
              <w:t>Средняя максимальная температура воздуха наиболее теплого месяца</w:t>
            </w:r>
          </w:p>
        </w:tc>
        <w:tc>
          <w:tcPr>
            <w:tcW w:w="785" w:type="pct"/>
            <w:shd w:val="clear" w:color="auto" w:fill="auto"/>
            <w:vAlign w:val="center"/>
          </w:tcPr>
          <w:p w:rsidR="006E5473" w:rsidRPr="006E5473" w:rsidRDefault="006E5473" w:rsidP="006E5473">
            <w:pPr>
              <w:spacing w:after="0" w:line="240" w:lineRule="auto"/>
              <w:jc w:val="center"/>
              <w:rPr>
                <w:rFonts w:ascii="Times New Roman" w:eastAsia="Times New Roman" w:hAnsi="Times New Roman" w:cs="Times New Roman"/>
                <w:i/>
                <w:sz w:val="24"/>
                <w:szCs w:val="24"/>
                <w:lang w:eastAsia="ru-RU"/>
              </w:rPr>
            </w:pPr>
            <w:r w:rsidRPr="006E5473">
              <w:rPr>
                <w:rFonts w:ascii="Times New Roman" w:eastAsia="Times New Roman" w:hAnsi="Times New Roman" w:cs="Times New Roman"/>
                <w:lang w:eastAsia="ru-RU"/>
              </w:rPr>
              <w:sym w:font="Symbol" w:char="F0B0"/>
            </w:r>
            <w:r w:rsidRPr="006E5473">
              <w:rPr>
                <w:rFonts w:ascii="Times New Roman" w:eastAsia="Times New Roman" w:hAnsi="Times New Roman" w:cs="Times New Roman"/>
                <w:lang w:eastAsia="ru-RU"/>
              </w:rPr>
              <w:t>С</w:t>
            </w:r>
          </w:p>
        </w:tc>
        <w:tc>
          <w:tcPr>
            <w:tcW w:w="774" w:type="pct"/>
            <w:shd w:val="clear" w:color="auto" w:fill="auto"/>
            <w:vAlign w:val="center"/>
          </w:tcPr>
          <w:p w:rsidR="006E5473" w:rsidRPr="006E5473" w:rsidRDefault="006E5473" w:rsidP="006E5473">
            <w:pPr>
              <w:spacing w:after="0" w:line="240" w:lineRule="auto"/>
              <w:jc w:val="center"/>
              <w:rPr>
                <w:rFonts w:ascii="Times New Roman" w:eastAsia="Times New Roman" w:hAnsi="Times New Roman" w:cs="Times New Roman"/>
                <w:sz w:val="24"/>
                <w:szCs w:val="24"/>
                <w:lang w:eastAsia="ru-RU"/>
              </w:rPr>
            </w:pPr>
            <w:r w:rsidRPr="006E5473">
              <w:rPr>
                <w:rFonts w:ascii="Times New Roman" w:eastAsia="Times New Roman" w:hAnsi="Times New Roman" w:cs="Times New Roman"/>
                <w:sz w:val="24"/>
                <w:szCs w:val="24"/>
                <w:lang w:eastAsia="ru-RU"/>
              </w:rPr>
              <w:t>29,7</w:t>
            </w:r>
          </w:p>
        </w:tc>
      </w:tr>
      <w:tr w:rsidR="006E5473" w:rsidRPr="006E5473" w:rsidTr="006E5473">
        <w:trPr>
          <w:jc w:val="center"/>
        </w:trPr>
        <w:tc>
          <w:tcPr>
            <w:tcW w:w="3441" w:type="pct"/>
            <w:shd w:val="clear" w:color="auto" w:fill="auto"/>
            <w:vAlign w:val="center"/>
          </w:tcPr>
          <w:p w:rsidR="006E5473" w:rsidRPr="006E5473" w:rsidRDefault="006E5473" w:rsidP="006E5473">
            <w:pPr>
              <w:spacing w:after="0" w:line="240" w:lineRule="auto"/>
              <w:jc w:val="both"/>
              <w:rPr>
                <w:rFonts w:ascii="Times New Roman" w:eastAsia="Times New Roman" w:hAnsi="Times New Roman" w:cs="Times New Roman"/>
                <w:i/>
                <w:sz w:val="24"/>
                <w:szCs w:val="24"/>
                <w:lang w:eastAsia="ru-RU"/>
              </w:rPr>
            </w:pPr>
            <w:r w:rsidRPr="006E5473">
              <w:rPr>
                <w:rFonts w:ascii="Times New Roman" w:eastAsia="Times New Roman" w:hAnsi="Times New Roman" w:cs="Times New Roman"/>
                <w:lang w:eastAsia="ru-RU"/>
              </w:rPr>
              <w:t>Абсолютная максимальная температура воздуха</w:t>
            </w:r>
          </w:p>
        </w:tc>
        <w:tc>
          <w:tcPr>
            <w:tcW w:w="785" w:type="pct"/>
            <w:shd w:val="clear" w:color="auto" w:fill="auto"/>
            <w:vAlign w:val="center"/>
          </w:tcPr>
          <w:p w:rsidR="006E5473" w:rsidRPr="006E5473" w:rsidRDefault="006E5473" w:rsidP="006E5473">
            <w:pPr>
              <w:spacing w:after="0" w:line="240" w:lineRule="auto"/>
              <w:jc w:val="center"/>
              <w:rPr>
                <w:rFonts w:ascii="Times New Roman" w:eastAsia="Times New Roman" w:hAnsi="Times New Roman" w:cs="Times New Roman"/>
                <w:i/>
                <w:sz w:val="24"/>
                <w:szCs w:val="24"/>
                <w:lang w:eastAsia="ru-RU"/>
              </w:rPr>
            </w:pPr>
            <w:r w:rsidRPr="006E5473">
              <w:rPr>
                <w:rFonts w:ascii="Times New Roman" w:eastAsia="Times New Roman" w:hAnsi="Times New Roman" w:cs="Times New Roman"/>
                <w:lang w:eastAsia="ru-RU"/>
              </w:rPr>
              <w:sym w:font="Symbol" w:char="F0B0"/>
            </w:r>
            <w:r w:rsidRPr="006E5473">
              <w:rPr>
                <w:rFonts w:ascii="Times New Roman" w:eastAsia="Times New Roman" w:hAnsi="Times New Roman" w:cs="Times New Roman"/>
                <w:lang w:eastAsia="ru-RU"/>
              </w:rPr>
              <w:t>С</w:t>
            </w:r>
          </w:p>
        </w:tc>
        <w:tc>
          <w:tcPr>
            <w:tcW w:w="774" w:type="pct"/>
            <w:shd w:val="clear" w:color="auto" w:fill="auto"/>
            <w:vAlign w:val="center"/>
          </w:tcPr>
          <w:p w:rsidR="006E5473" w:rsidRPr="006E5473" w:rsidRDefault="006E5473" w:rsidP="006E5473">
            <w:pPr>
              <w:spacing w:after="0" w:line="240" w:lineRule="auto"/>
              <w:jc w:val="center"/>
              <w:rPr>
                <w:rFonts w:ascii="Times New Roman" w:eastAsia="Times New Roman" w:hAnsi="Times New Roman" w:cs="Times New Roman"/>
                <w:sz w:val="24"/>
                <w:szCs w:val="24"/>
                <w:lang w:eastAsia="ru-RU"/>
              </w:rPr>
            </w:pPr>
            <w:r w:rsidRPr="006E5473">
              <w:rPr>
                <w:rFonts w:ascii="Times New Roman" w:eastAsia="Times New Roman" w:hAnsi="Times New Roman" w:cs="Times New Roman"/>
                <w:sz w:val="24"/>
                <w:szCs w:val="24"/>
                <w:lang w:eastAsia="ru-RU"/>
              </w:rPr>
              <w:t>43</w:t>
            </w:r>
          </w:p>
        </w:tc>
      </w:tr>
      <w:tr w:rsidR="006E5473" w:rsidRPr="006E5473" w:rsidTr="006E5473">
        <w:trPr>
          <w:jc w:val="center"/>
        </w:trPr>
        <w:tc>
          <w:tcPr>
            <w:tcW w:w="3441" w:type="pct"/>
            <w:shd w:val="clear" w:color="auto" w:fill="auto"/>
            <w:vAlign w:val="center"/>
          </w:tcPr>
          <w:p w:rsidR="006E5473" w:rsidRPr="006E5473" w:rsidRDefault="006E5473" w:rsidP="006E5473">
            <w:pPr>
              <w:spacing w:after="0" w:line="240" w:lineRule="auto"/>
              <w:jc w:val="both"/>
              <w:rPr>
                <w:rFonts w:ascii="Times New Roman" w:eastAsia="Times New Roman" w:hAnsi="Times New Roman" w:cs="Times New Roman"/>
                <w:i/>
                <w:sz w:val="24"/>
                <w:szCs w:val="24"/>
                <w:lang w:eastAsia="ru-RU"/>
              </w:rPr>
            </w:pPr>
            <w:r w:rsidRPr="006E5473">
              <w:rPr>
                <w:rFonts w:ascii="Times New Roman" w:eastAsia="Times New Roman" w:hAnsi="Times New Roman" w:cs="Times New Roman"/>
                <w:lang w:eastAsia="ru-RU"/>
              </w:rPr>
              <w:t>Средняя суточная амплитуда температуры воздуха наиболее теплого месяца</w:t>
            </w:r>
          </w:p>
        </w:tc>
        <w:tc>
          <w:tcPr>
            <w:tcW w:w="785" w:type="pct"/>
            <w:shd w:val="clear" w:color="auto" w:fill="auto"/>
            <w:vAlign w:val="center"/>
          </w:tcPr>
          <w:p w:rsidR="006E5473" w:rsidRPr="006E5473" w:rsidRDefault="006E5473" w:rsidP="006E5473">
            <w:pPr>
              <w:spacing w:after="0" w:line="240" w:lineRule="auto"/>
              <w:jc w:val="center"/>
              <w:rPr>
                <w:rFonts w:ascii="Times New Roman" w:eastAsia="Times New Roman" w:hAnsi="Times New Roman" w:cs="Times New Roman"/>
                <w:i/>
                <w:sz w:val="24"/>
                <w:szCs w:val="24"/>
                <w:lang w:eastAsia="ru-RU"/>
              </w:rPr>
            </w:pPr>
            <w:r w:rsidRPr="006E5473">
              <w:rPr>
                <w:rFonts w:ascii="Times New Roman" w:eastAsia="Times New Roman" w:hAnsi="Times New Roman" w:cs="Times New Roman"/>
                <w:lang w:eastAsia="ru-RU"/>
              </w:rPr>
              <w:sym w:font="Symbol" w:char="F0B0"/>
            </w:r>
            <w:r w:rsidRPr="006E5473">
              <w:rPr>
                <w:rFonts w:ascii="Times New Roman" w:eastAsia="Times New Roman" w:hAnsi="Times New Roman" w:cs="Times New Roman"/>
                <w:lang w:eastAsia="ru-RU"/>
              </w:rPr>
              <w:t>С</w:t>
            </w:r>
          </w:p>
        </w:tc>
        <w:tc>
          <w:tcPr>
            <w:tcW w:w="774" w:type="pct"/>
            <w:shd w:val="clear" w:color="auto" w:fill="auto"/>
            <w:vAlign w:val="center"/>
          </w:tcPr>
          <w:p w:rsidR="006E5473" w:rsidRPr="006E5473" w:rsidRDefault="006E5473" w:rsidP="006E5473">
            <w:pPr>
              <w:spacing w:after="0" w:line="240" w:lineRule="auto"/>
              <w:jc w:val="center"/>
              <w:rPr>
                <w:rFonts w:ascii="Times New Roman" w:eastAsia="Times New Roman" w:hAnsi="Times New Roman" w:cs="Times New Roman"/>
                <w:sz w:val="24"/>
                <w:szCs w:val="24"/>
                <w:lang w:eastAsia="ru-RU"/>
              </w:rPr>
            </w:pPr>
            <w:r w:rsidRPr="006E5473">
              <w:rPr>
                <w:rFonts w:ascii="Times New Roman" w:eastAsia="Times New Roman" w:hAnsi="Times New Roman" w:cs="Times New Roman"/>
                <w:sz w:val="24"/>
                <w:szCs w:val="24"/>
                <w:lang w:eastAsia="ru-RU"/>
              </w:rPr>
              <w:t>10,9</w:t>
            </w:r>
          </w:p>
        </w:tc>
      </w:tr>
      <w:tr w:rsidR="006E5473" w:rsidRPr="006E5473" w:rsidTr="006E5473">
        <w:trPr>
          <w:jc w:val="center"/>
        </w:trPr>
        <w:tc>
          <w:tcPr>
            <w:tcW w:w="3441" w:type="pct"/>
            <w:shd w:val="clear" w:color="auto" w:fill="auto"/>
            <w:vAlign w:val="center"/>
          </w:tcPr>
          <w:p w:rsidR="006E5473" w:rsidRPr="006E5473" w:rsidRDefault="006E5473" w:rsidP="006E5473">
            <w:pPr>
              <w:spacing w:after="0" w:line="240" w:lineRule="auto"/>
              <w:jc w:val="both"/>
              <w:rPr>
                <w:rFonts w:ascii="Times New Roman" w:eastAsia="Times New Roman" w:hAnsi="Times New Roman" w:cs="Times New Roman"/>
                <w:i/>
                <w:sz w:val="24"/>
                <w:szCs w:val="24"/>
                <w:lang w:eastAsia="ru-RU"/>
              </w:rPr>
            </w:pPr>
            <w:r w:rsidRPr="006E5473">
              <w:rPr>
                <w:rFonts w:ascii="Times New Roman" w:eastAsia="Times New Roman" w:hAnsi="Times New Roman" w:cs="Times New Roman"/>
                <w:lang w:eastAsia="ru-RU"/>
              </w:rPr>
              <w:t>Средняя месячная относительная влажность воздуха наиболее теплого месяца</w:t>
            </w:r>
          </w:p>
        </w:tc>
        <w:tc>
          <w:tcPr>
            <w:tcW w:w="785" w:type="pct"/>
            <w:shd w:val="clear" w:color="auto" w:fill="auto"/>
            <w:vAlign w:val="center"/>
          </w:tcPr>
          <w:p w:rsidR="006E5473" w:rsidRPr="006E5473" w:rsidRDefault="006E5473" w:rsidP="006E5473">
            <w:pPr>
              <w:spacing w:after="0" w:line="240" w:lineRule="auto"/>
              <w:jc w:val="center"/>
              <w:rPr>
                <w:rFonts w:ascii="Times New Roman" w:eastAsia="Times New Roman" w:hAnsi="Times New Roman" w:cs="Times New Roman"/>
                <w:sz w:val="24"/>
                <w:szCs w:val="24"/>
                <w:lang w:eastAsia="ru-RU"/>
              </w:rPr>
            </w:pPr>
            <w:r w:rsidRPr="006E5473">
              <w:rPr>
                <w:rFonts w:ascii="Times New Roman" w:eastAsia="Times New Roman" w:hAnsi="Times New Roman" w:cs="Times New Roman"/>
                <w:lang w:eastAsia="ru-RU"/>
              </w:rPr>
              <w:t>%</w:t>
            </w:r>
          </w:p>
        </w:tc>
        <w:tc>
          <w:tcPr>
            <w:tcW w:w="774" w:type="pct"/>
            <w:shd w:val="clear" w:color="auto" w:fill="auto"/>
            <w:vAlign w:val="center"/>
          </w:tcPr>
          <w:p w:rsidR="006E5473" w:rsidRPr="006E5473" w:rsidRDefault="006E5473" w:rsidP="006E5473">
            <w:pPr>
              <w:spacing w:after="0" w:line="240" w:lineRule="auto"/>
              <w:jc w:val="center"/>
              <w:rPr>
                <w:rFonts w:ascii="Times New Roman" w:eastAsia="Times New Roman" w:hAnsi="Times New Roman" w:cs="Times New Roman"/>
                <w:sz w:val="24"/>
                <w:szCs w:val="24"/>
                <w:lang w:eastAsia="ru-RU"/>
              </w:rPr>
            </w:pPr>
            <w:r w:rsidRPr="006E5473">
              <w:rPr>
                <w:rFonts w:ascii="Times New Roman" w:eastAsia="Times New Roman" w:hAnsi="Times New Roman" w:cs="Times New Roman"/>
                <w:sz w:val="24"/>
                <w:szCs w:val="24"/>
                <w:lang w:eastAsia="ru-RU"/>
              </w:rPr>
              <w:t>52</w:t>
            </w:r>
          </w:p>
        </w:tc>
      </w:tr>
      <w:tr w:rsidR="006E5473" w:rsidRPr="006E5473" w:rsidTr="006E5473">
        <w:trPr>
          <w:jc w:val="center"/>
        </w:trPr>
        <w:tc>
          <w:tcPr>
            <w:tcW w:w="3441" w:type="pct"/>
            <w:shd w:val="clear" w:color="auto" w:fill="auto"/>
            <w:vAlign w:val="center"/>
          </w:tcPr>
          <w:p w:rsidR="006E5473" w:rsidRPr="006E5473" w:rsidRDefault="006E5473" w:rsidP="006E5473">
            <w:pPr>
              <w:spacing w:after="0" w:line="240" w:lineRule="auto"/>
              <w:jc w:val="both"/>
              <w:rPr>
                <w:rFonts w:ascii="Times New Roman" w:eastAsia="Times New Roman" w:hAnsi="Times New Roman" w:cs="Times New Roman"/>
                <w:i/>
                <w:sz w:val="24"/>
                <w:szCs w:val="24"/>
                <w:lang w:eastAsia="ru-RU"/>
              </w:rPr>
            </w:pPr>
            <w:r w:rsidRPr="006E5473">
              <w:rPr>
                <w:rFonts w:ascii="Times New Roman" w:eastAsia="Times New Roman" w:hAnsi="Times New Roman" w:cs="Times New Roman"/>
                <w:lang w:eastAsia="ru-RU"/>
              </w:rPr>
              <w:t>Средняя месячная относительная влажность воздуха в 15 ч наиболее теплого месяца</w:t>
            </w:r>
          </w:p>
        </w:tc>
        <w:tc>
          <w:tcPr>
            <w:tcW w:w="785" w:type="pct"/>
            <w:shd w:val="clear" w:color="auto" w:fill="auto"/>
            <w:vAlign w:val="center"/>
          </w:tcPr>
          <w:p w:rsidR="006E5473" w:rsidRPr="006E5473" w:rsidRDefault="006E5473" w:rsidP="006E5473">
            <w:pPr>
              <w:spacing w:after="0" w:line="240" w:lineRule="auto"/>
              <w:jc w:val="center"/>
              <w:rPr>
                <w:rFonts w:ascii="Times New Roman" w:eastAsia="Times New Roman" w:hAnsi="Times New Roman" w:cs="Times New Roman"/>
                <w:sz w:val="24"/>
                <w:szCs w:val="24"/>
                <w:lang w:eastAsia="ru-RU"/>
              </w:rPr>
            </w:pPr>
            <w:r w:rsidRPr="006E5473">
              <w:rPr>
                <w:rFonts w:ascii="Times New Roman" w:eastAsia="Times New Roman" w:hAnsi="Times New Roman" w:cs="Times New Roman"/>
                <w:lang w:eastAsia="ru-RU"/>
              </w:rPr>
              <w:t>%</w:t>
            </w:r>
          </w:p>
        </w:tc>
        <w:tc>
          <w:tcPr>
            <w:tcW w:w="774" w:type="pct"/>
            <w:shd w:val="clear" w:color="auto" w:fill="auto"/>
            <w:vAlign w:val="center"/>
          </w:tcPr>
          <w:p w:rsidR="006E5473" w:rsidRPr="006E5473" w:rsidRDefault="006E5473" w:rsidP="006E5473">
            <w:pPr>
              <w:spacing w:after="0" w:line="240" w:lineRule="auto"/>
              <w:jc w:val="center"/>
              <w:rPr>
                <w:rFonts w:ascii="Times New Roman" w:eastAsia="Times New Roman" w:hAnsi="Times New Roman" w:cs="Times New Roman"/>
                <w:sz w:val="24"/>
                <w:szCs w:val="24"/>
                <w:lang w:eastAsia="ru-RU"/>
              </w:rPr>
            </w:pPr>
            <w:r w:rsidRPr="006E5473">
              <w:rPr>
                <w:rFonts w:ascii="Times New Roman" w:eastAsia="Times New Roman" w:hAnsi="Times New Roman" w:cs="Times New Roman"/>
                <w:sz w:val="24"/>
                <w:szCs w:val="24"/>
                <w:lang w:eastAsia="ru-RU"/>
              </w:rPr>
              <w:t>39</w:t>
            </w:r>
          </w:p>
        </w:tc>
      </w:tr>
      <w:tr w:rsidR="006E5473" w:rsidRPr="006E5473" w:rsidTr="006E5473">
        <w:trPr>
          <w:jc w:val="center"/>
        </w:trPr>
        <w:tc>
          <w:tcPr>
            <w:tcW w:w="3441" w:type="pct"/>
            <w:shd w:val="clear" w:color="auto" w:fill="auto"/>
            <w:vAlign w:val="center"/>
          </w:tcPr>
          <w:p w:rsidR="006E5473" w:rsidRPr="006E5473" w:rsidRDefault="006E5473" w:rsidP="006E5473">
            <w:pPr>
              <w:spacing w:after="0" w:line="240" w:lineRule="auto"/>
              <w:jc w:val="both"/>
              <w:rPr>
                <w:rFonts w:ascii="Times New Roman" w:eastAsia="Times New Roman" w:hAnsi="Times New Roman" w:cs="Times New Roman"/>
                <w:i/>
                <w:sz w:val="24"/>
                <w:szCs w:val="24"/>
                <w:lang w:eastAsia="ru-RU"/>
              </w:rPr>
            </w:pPr>
            <w:r w:rsidRPr="006E5473">
              <w:rPr>
                <w:rFonts w:ascii="Times New Roman" w:eastAsia="Times New Roman" w:hAnsi="Times New Roman" w:cs="Times New Roman"/>
                <w:lang w:eastAsia="ru-RU"/>
              </w:rPr>
              <w:t>Количество осадков за апрель-октябрь</w:t>
            </w:r>
          </w:p>
        </w:tc>
        <w:tc>
          <w:tcPr>
            <w:tcW w:w="785" w:type="pct"/>
            <w:shd w:val="clear" w:color="auto" w:fill="auto"/>
            <w:vAlign w:val="center"/>
          </w:tcPr>
          <w:p w:rsidR="006E5473" w:rsidRPr="006E5473" w:rsidRDefault="006E5473" w:rsidP="006E5473">
            <w:pPr>
              <w:spacing w:after="0" w:line="240" w:lineRule="auto"/>
              <w:jc w:val="center"/>
              <w:rPr>
                <w:rFonts w:ascii="Times New Roman" w:eastAsia="Times New Roman" w:hAnsi="Times New Roman" w:cs="Times New Roman"/>
                <w:i/>
                <w:sz w:val="24"/>
                <w:szCs w:val="24"/>
                <w:lang w:eastAsia="ru-RU"/>
              </w:rPr>
            </w:pPr>
            <w:r w:rsidRPr="006E5473">
              <w:rPr>
                <w:rFonts w:ascii="Times New Roman" w:eastAsia="Times New Roman" w:hAnsi="Times New Roman" w:cs="Times New Roman"/>
                <w:lang w:eastAsia="ru-RU"/>
              </w:rPr>
              <w:t>мм</w:t>
            </w:r>
          </w:p>
        </w:tc>
        <w:tc>
          <w:tcPr>
            <w:tcW w:w="774" w:type="pct"/>
            <w:shd w:val="clear" w:color="auto" w:fill="auto"/>
            <w:vAlign w:val="center"/>
          </w:tcPr>
          <w:p w:rsidR="006E5473" w:rsidRPr="006E5473" w:rsidRDefault="006E5473" w:rsidP="006E5473">
            <w:pPr>
              <w:spacing w:after="0" w:line="240" w:lineRule="auto"/>
              <w:jc w:val="center"/>
              <w:rPr>
                <w:rFonts w:ascii="Times New Roman" w:eastAsia="Times New Roman" w:hAnsi="Times New Roman" w:cs="Times New Roman"/>
                <w:sz w:val="24"/>
                <w:szCs w:val="24"/>
                <w:lang w:eastAsia="ru-RU"/>
              </w:rPr>
            </w:pPr>
            <w:r w:rsidRPr="006E5473">
              <w:rPr>
                <w:rFonts w:ascii="Times New Roman" w:eastAsia="Times New Roman" w:hAnsi="Times New Roman" w:cs="Times New Roman"/>
                <w:sz w:val="24"/>
                <w:szCs w:val="24"/>
                <w:lang w:eastAsia="ru-RU"/>
              </w:rPr>
              <w:t>204</w:t>
            </w:r>
          </w:p>
        </w:tc>
      </w:tr>
      <w:tr w:rsidR="006E5473" w:rsidRPr="006E5473" w:rsidTr="006E5473">
        <w:trPr>
          <w:jc w:val="center"/>
        </w:trPr>
        <w:tc>
          <w:tcPr>
            <w:tcW w:w="3441" w:type="pct"/>
            <w:shd w:val="clear" w:color="auto" w:fill="auto"/>
            <w:vAlign w:val="center"/>
          </w:tcPr>
          <w:p w:rsidR="006E5473" w:rsidRPr="006E5473" w:rsidRDefault="006E5473" w:rsidP="006E5473">
            <w:pPr>
              <w:spacing w:after="0" w:line="240" w:lineRule="auto"/>
              <w:jc w:val="both"/>
              <w:rPr>
                <w:rFonts w:ascii="Times New Roman" w:eastAsia="Times New Roman" w:hAnsi="Times New Roman" w:cs="Times New Roman"/>
                <w:i/>
                <w:sz w:val="24"/>
                <w:szCs w:val="24"/>
                <w:lang w:eastAsia="ru-RU"/>
              </w:rPr>
            </w:pPr>
            <w:r w:rsidRPr="006E5473">
              <w:rPr>
                <w:rFonts w:ascii="Times New Roman" w:eastAsia="Times New Roman" w:hAnsi="Times New Roman" w:cs="Times New Roman"/>
                <w:lang w:eastAsia="ru-RU"/>
              </w:rPr>
              <w:t>Суточный максимум осадков</w:t>
            </w:r>
          </w:p>
        </w:tc>
        <w:tc>
          <w:tcPr>
            <w:tcW w:w="785" w:type="pct"/>
            <w:shd w:val="clear" w:color="auto" w:fill="auto"/>
            <w:vAlign w:val="center"/>
          </w:tcPr>
          <w:p w:rsidR="006E5473" w:rsidRPr="006E5473" w:rsidRDefault="006E5473" w:rsidP="006E5473">
            <w:pPr>
              <w:spacing w:after="0" w:line="240" w:lineRule="auto"/>
              <w:jc w:val="center"/>
              <w:rPr>
                <w:rFonts w:ascii="Times New Roman" w:eastAsia="Times New Roman" w:hAnsi="Times New Roman" w:cs="Times New Roman"/>
                <w:i/>
                <w:sz w:val="24"/>
                <w:szCs w:val="24"/>
                <w:lang w:eastAsia="ru-RU"/>
              </w:rPr>
            </w:pPr>
            <w:r w:rsidRPr="006E5473">
              <w:rPr>
                <w:rFonts w:ascii="Times New Roman" w:eastAsia="Times New Roman" w:hAnsi="Times New Roman" w:cs="Times New Roman"/>
                <w:lang w:eastAsia="ru-RU"/>
              </w:rPr>
              <w:t>мм</w:t>
            </w:r>
          </w:p>
        </w:tc>
        <w:tc>
          <w:tcPr>
            <w:tcW w:w="774" w:type="pct"/>
            <w:shd w:val="clear" w:color="auto" w:fill="auto"/>
            <w:vAlign w:val="center"/>
          </w:tcPr>
          <w:p w:rsidR="006E5473" w:rsidRPr="006E5473" w:rsidRDefault="006E5473" w:rsidP="006E5473">
            <w:pPr>
              <w:spacing w:after="0" w:line="240" w:lineRule="auto"/>
              <w:jc w:val="center"/>
              <w:rPr>
                <w:rFonts w:ascii="Times New Roman" w:eastAsia="Times New Roman" w:hAnsi="Times New Roman" w:cs="Times New Roman"/>
                <w:sz w:val="24"/>
                <w:szCs w:val="24"/>
                <w:lang w:eastAsia="ru-RU"/>
              </w:rPr>
            </w:pPr>
            <w:r w:rsidRPr="006E5473">
              <w:rPr>
                <w:rFonts w:ascii="Times New Roman" w:eastAsia="Times New Roman" w:hAnsi="Times New Roman" w:cs="Times New Roman"/>
                <w:sz w:val="24"/>
                <w:szCs w:val="24"/>
                <w:lang w:eastAsia="ru-RU"/>
              </w:rPr>
              <w:t>82</w:t>
            </w:r>
          </w:p>
        </w:tc>
      </w:tr>
      <w:tr w:rsidR="006E5473" w:rsidRPr="006E5473" w:rsidTr="006E5473">
        <w:trPr>
          <w:jc w:val="center"/>
        </w:trPr>
        <w:tc>
          <w:tcPr>
            <w:tcW w:w="3441" w:type="pct"/>
            <w:shd w:val="clear" w:color="auto" w:fill="auto"/>
            <w:vAlign w:val="center"/>
          </w:tcPr>
          <w:p w:rsidR="006E5473" w:rsidRPr="006E5473" w:rsidRDefault="006E5473" w:rsidP="006E5473">
            <w:pPr>
              <w:spacing w:after="0" w:line="240" w:lineRule="auto"/>
              <w:jc w:val="both"/>
              <w:rPr>
                <w:rFonts w:ascii="Times New Roman" w:eastAsia="Times New Roman" w:hAnsi="Times New Roman" w:cs="Times New Roman"/>
                <w:i/>
                <w:sz w:val="24"/>
                <w:szCs w:val="24"/>
                <w:lang w:eastAsia="ru-RU"/>
              </w:rPr>
            </w:pPr>
            <w:r w:rsidRPr="006E5473">
              <w:rPr>
                <w:rFonts w:ascii="Times New Roman" w:eastAsia="Times New Roman" w:hAnsi="Times New Roman" w:cs="Times New Roman"/>
                <w:lang w:eastAsia="ru-RU"/>
              </w:rPr>
              <w:t>Преобладающее направление ветра за июнь-август</w:t>
            </w:r>
          </w:p>
        </w:tc>
        <w:tc>
          <w:tcPr>
            <w:tcW w:w="785" w:type="pct"/>
            <w:shd w:val="clear" w:color="auto" w:fill="auto"/>
            <w:vAlign w:val="center"/>
          </w:tcPr>
          <w:p w:rsidR="006E5473" w:rsidRPr="006E5473" w:rsidRDefault="006E5473" w:rsidP="006E5473">
            <w:pPr>
              <w:spacing w:after="0" w:line="240" w:lineRule="auto"/>
              <w:jc w:val="center"/>
              <w:rPr>
                <w:rFonts w:ascii="Times New Roman" w:eastAsia="Times New Roman" w:hAnsi="Times New Roman" w:cs="Times New Roman"/>
                <w:sz w:val="24"/>
                <w:szCs w:val="24"/>
                <w:lang w:eastAsia="ru-RU"/>
              </w:rPr>
            </w:pPr>
          </w:p>
        </w:tc>
        <w:tc>
          <w:tcPr>
            <w:tcW w:w="774" w:type="pct"/>
            <w:shd w:val="clear" w:color="auto" w:fill="auto"/>
            <w:vAlign w:val="center"/>
          </w:tcPr>
          <w:p w:rsidR="006E5473" w:rsidRPr="006E5473" w:rsidRDefault="006E5473" w:rsidP="006E5473">
            <w:pPr>
              <w:spacing w:after="0" w:line="240" w:lineRule="auto"/>
              <w:jc w:val="center"/>
              <w:rPr>
                <w:rFonts w:ascii="Times New Roman" w:eastAsia="Times New Roman" w:hAnsi="Times New Roman" w:cs="Times New Roman"/>
                <w:sz w:val="24"/>
                <w:szCs w:val="24"/>
                <w:lang w:eastAsia="ru-RU"/>
              </w:rPr>
            </w:pPr>
            <w:r w:rsidRPr="006E5473">
              <w:rPr>
                <w:rFonts w:ascii="Times New Roman" w:eastAsia="Times New Roman" w:hAnsi="Times New Roman" w:cs="Times New Roman"/>
                <w:sz w:val="24"/>
                <w:szCs w:val="24"/>
                <w:lang w:eastAsia="ru-RU"/>
              </w:rPr>
              <w:t>Запад</w:t>
            </w:r>
          </w:p>
        </w:tc>
      </w:tr>
      <w:tr w:rsidR="006E5473" w:rsidRPr="006E5473" w:rsidTr="006E5473">
        <w:trPr>
          <w:jc w:val="center"/>
        </w:trPr>
        <w:tc>
          <w:tcPr>
            <w:tcW w:w="3441" w:type="pct"/>
            <w:shd w:val="clear" w:color="auto" w:fill="auto"/>
            <w:vAlign w:val="center"/>
          </w:tcPr>
          <w:p w:rsidR="006E5473" w:rsidRPr="006E5473" w:rsidRDefault="006E5473" w:rsidP="006E5473">
            <w:pPr>
              <w:spacing w:after="0" w:line="240" w:lineRule="auto"/>
              <w:jc w:val="both"/>
              <w:rPr>
                <w:rFonts w:ascii="Times New Roman" w:eastAsia="Times New Roman" w:hAnsi="Times New Roman" w:cs="Times New Roman"/>
                <w:i/>
                <w:sz w:val="24"/>
                <w:szCs w:val="24"/>
                <w:lang w:eastAsia="ru-RU"/>
              </w:rPr>
            </w:pPr>
            <w:r w:rsidRPr="006E5473">
              <w:rPr>
                <w:rFonts w:ascii="Times New Roman" w:eastAsia="Times New Roman" w:hAnsi="Times New Roman" w:cs="Times New Roman"/>
                <w:lang w:eastAsia="ru-RU"/>
              </w:rPr>
              <w:t>Минимальная из средних скоростей ветра по румбам за июль</w:t>
            </w:r>
          </w:p>
        </w:tc>
        <w:tc>
          <w:tcPr>
            <w:tcW w:w="785" w:type="pct"/>
            <w:shd w:val="clear" w:color="auto" w:fill="auto"/>
            <w:vAlign w:val="center"/>
          </w:tcPr>
          <w:p w:rsidR="006E5473" w:rsidRPr="006E5473" w:rsidRDefault="006E5473" w:rsidP="006E5473">
            <w:pPr>
              <w:spacing w:after="0" w:line="240" w:lineRule="auto"/>
              <w:jc w:val="center"/>
              <w:rPr>
                <w:rFonts w:ascii="Times New Roman" w:eastAsia="Times New Roman" w:hAnsi="Times New Roman" w:cs="Times New Roman"/>
                <w:i/>
                <w:sz w:val="24"/>
                <w:szCs w:val="24"/>
                <w:lang w:eastAsia="ru-RU"/>
              </w:rPr>
            </w:pPr>
            <w:r w:rsidRPr="006E5473">
              <w:rPr>
                <w:rFonts w:ascii="Times New Roman" w:eastAsia="Times New Roman" w:hAnsi="Times New Roman" w:cs="Times New Roman"/>
                <w:lang w:eastAsia="ru-RU"/>
              </w:rPr>
              <w:t>м/с</w:t>
            </w:r>
          </w:p>
        </w:tc>
        <w:tc>
          <w:tcPr>
            <w:tcW w:w="774" w:type="pct"/>
            <w:shd w:val="clear" w:color="auto" w:fill="auto"/>
            <w:vAlign w:val="center"/>
          </w:tcPr>
          <w:p w:rsidR="006E5473" w:rsidRPr="006E5473" w:rsidRDefault="006E5473" w:rsidP="006E5473">
            <w:pPr>
              <w:spacing w:after="0" w:line="240" w:lineRule="auto"/>
              <w:jc w:val="center"/>
              <w:rPr>
                <w:rFonts w:ascii="Times New Roman" w:eastAsia="Times New Roman" w:hAnsi="Times New Roman" w:cs="Times New Roman"/>
                <w:sz w:val="24"/>
                <w:szCs w:val="24"/>
                <w:lang w:eastAsia="ru-RU"/>
              </w:rPr>
            </w:pPr>
            <w:r w:rsidRPr="006E5473">
              <w:rPr>
                <w:rFonts w:ascii="Times New Roman" w:eastAsia="Times New Roman" w:hAnsi="Times New Roman" w:cs="Times New Roman"/>
                <w:sz w:val="24"/>
                <w:szCs w:val="24"/>
                <w:lang w:eastAsia="ru-RU"/>
              </w:rPr>
              <w:t>0</w:t>
            </w:r>
          </w:p>
        </w:tc>
      </w:tr>
    </w:tbl>
    <w:p w:rsidR="006E5473" w:rsidRPr="006E5473" w:rsidRDefault="006E5473" w:rsidP="006E5473">
      <w:pPr>
        <w:spacing w:before="100" w:after="100" w:line="240" w:lineRule="auto"/>
        <w:jc w:val="both"/>
        <w:rPr>
          <w:rFonts w:ascii="Times New Roman" w:eastAsia="Times New Roman" w:hAnsi="Times New Roman" w:cs="Times New Roman"/>
          <w:i/>
          <w:sz w:val="24"/>
          <w:szCs w:val="24"/>
          <w:lang w:eastAsia="ru-RU"/>
        </w:rPr>
      </w:pPr>
    </w:p>
    <w:p w:rsidR="006E5473" w:rsidRPr="006E5473" w:rsidRDefault="006E5473" w:rsidP="006E5473">
      <w:pPr>
        <w:spacing w:before="100" w:after="100" w:line="240" w:lineRule="auto"/>
        <w:jc w:val="both"/>
        <w:rPr>
          <w:rFonts w:ascii="Times New Roman" w:eastAsia="Times New Roman" w:hAnsi="Times New Roman" w:cs="Times New Roman"/>
          <w:i/>
          <w:sz w:val="24"/>
          <w:szCs w:val="24"/>
          <w:lang w:eastAsia="ru-RU"/>
        </w:rPr>
      </w:pPr>
      <w:r w:rsidRPr="006E5473">
        <w:rPr>
          <w:rFonts w:ascii="Times New Roman" w:eastAsia="Times New Roman" w:hAnsi="Times New Roman" w:cs="Times New Roman"/>
          <w:i/>
          <w:sz w:val="24"/>
          <w:szCs w:val="24"/>
          <w:lang w:eastAsia="ru-RU"/>
        </w:rPr>
        <w:t>Таблица 3.1.3 – Климатические параметры холодного периода года</w:t>
      </w:r>
    </w:p>
    <w:tbl>
      <w:tblPr>
        <w:tblW w:w="50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C0" w:firstRow="0" w:lastRow="1" w:firstColumn="1" w:lastColumn="1" w:noHBand="0" w:noVBand="0"/>
      </w:tblPr>
      <w:tblGrid>
        <w:gridCol w:w="7542"/>
        <w:gridCol w:w="1261"/>
        <w:gridCol w:w="1237"/>
      </w:tblGrid>
      <w:tr w:rsidR="006E5473" w:rsidRPr="006E5473" w:rsidTr="006E5473">
        <w:trPr>
          <w:tblHeader/>
          <w:jc w:val="center"/>
        </w:trPr>
        <w:tc>
          <w:tcPr>
            <w:tcW w:w="3756" w:type="pct"/>
            <w:shd w:val="clear" w:color="auto" w:fill="auto"/>
            <w:vAlign w:val="center"/>
          </w:tcPr>
          <w:p w:rsidR="006E5473" w:rsidRPr="006E5473" w:rsidRDefault="006E5473" w:rsidP="006E5473">
            <w:pPr>
              <w:spacing w:after="0" w:line="240" w:lineRule="auto"/>
              <w:jc w:val="center"/>
              <w:rPr>
                <w:rFonts w:ascii="Times New Roman" w:eastAsia="Times New Roman" w:hAnsi="Times New Roman" w:cs="Times New Roman"/>
                <w:b/>
                <w:i/>
                <w:sz w:val="24"/>
                <w:szCs w:val="24"/>
                <w:lang w:eastAsia="ru-RU"/>
              </w:rPr>
            </w:pPr>
            <w:r w:rsidRPr="006E5473">
              <w:rPr>
                <w:rFonts w:ascii="Times New Roman" w:eastAsia="Times New Roman" w:hAnsi="Times New Roman" w:cs="Times New Roman"/>
                <w:b/>
                <w:lang w:eastAsia="ru-RU"/>
              </w:rPr>
              <w:t>Наименование</w:t>
            </w:r>
          </w:p>
        </w:tc>
        <w:tc>
          <w:tcPr>
            <w:tcW w:w="628" w:type="pct"/>
            <w:shd w:val="clear" w:color="auto" w:fill="auto"/>
            <w:vAlign w:val="center"/>
          </w:tcPr>
          <w:p w:rsidR="006E5473" w:rsidRPr="006E5473" w:rsidRDefault="006E5473" w:rsidP="006E5473">
            <w:pPr>
              <w:spacing w:after="0" w:line="240" w:lineRule="auto"/>
              <w:jc w:val="center"/>
              <w:rPr>
                <w:rFonts w:ascii="Times New Roman" w:eastAsia="Times New Roman" w:hAnsi="Times New Roman" w:cs="Times New Roman"/>
                <w:b/>
                <w:i/>
                <w:sz w:val="24"/>
                <w:szCs w:val="24"/>
                <w:lang w:eastAsia="ru-RU"/>
              </w:rPr>
            </w:pPr>
            <w:r w:rsidRPr="006E5473">
              <w:rPr>
                <w:rFonts w:ascii="Times New Roman" w:eastAsia="Times New Roman" w:hAnsi="Times New Roman" w:cs="Times New Roman"/>
                <w:b/>
                <w:lang w:eastAsia="ru-RU"/>
              </w:rPr>
              <w:t>Единица</w:t>
            </w:r>
          </w:p>
          <w:p w:rsidR="006E5473" w:rsidRPr="006E5473" w:rsidRDefault="006E5473" w:rsidP="006E5473">
            <w:pPr>
              <w:spacing w:after="0" w:line="240" w:lineRule="auto"/>
              <w:jc w:val="center"/>
              <w:rPr>
                <w:rFonts w:ascii="Times New Roman" w:eastAsia="Times New Roman" w:hAnsi="Times New Roman" w:cs="Times New Roman"/>
                <w:b/>
                <w:i/>
                <w:sz w:val="24"/>
                <w:szCs w:val="24"/>
                <w:lang w:eastAsia="ru-RU"/>
              </w:rPr>
            </w:pPr>
            <w:r w:rsidRPr="006E5473">
              <w:rPr>
                <w:rFonts w:ascii="Times New Roman" w:eastAsia="Times New Roman" w:hAnsi="Times New Roman" w:cs="Times New Roman"/>
                <w:b/>
                <w:lang w:eastAsia="ru-RU"/>
              </w:rPr>
              <w:t>измерения</w:t>
            </w:r>
          </w:p>
        </w:tc>
        <w:tc>
          <w:tcPr>
            <w:tcW w:w="616" w:type="pct"/>
            <w:shd w:val="clear" w:color="auto" w:fill="auto"/>
            <w:vAlign w:val="center"/>
          </w:tcPr>
          <w:p w:rsidR="006E5473" w:rsidRPr="006E5473" w:rsidRDefault="006E5473" w:rsidP="006E5473">
            <w:pPr>
              <w:spacing w:after="0" w:line="240" w:lineRule="auto"/>
              <w:jc w:val="center"/>
              <w:rPr>
                <w:rFonts w:ascii="Times New Roman" w:eastAsia="Times New Roman" w:hAnsi="Times New Roman" w:cs="Times New Roman"/>
                <w:b/>
                <w:i/>
                <w:sz w:val="24"/>
                <w:szCs w:val="24"/>
                <w:lang w:eastAsia="ru-RU"/>
              </w:rPr>
            </w:pPr>
            <w:r w:rsidRPr="006E5473">
              <w:rPr>
                <w:rFonts w:ascii="Times New Roman" w:eastAsia="Times New Roman" w:hAnsi="Times New Roman" w:cs="Times New Roman"/>
                <w:b/>
                <w:lang w:eastAsia="ru-RU"/>
              </w:rPr>
              <w:t>Показатель</w:t>
            </w:r>
          </w:p>
        </w:tc>
      </w:tr>
      <w:tr w:rsidR="006E5473" w:rsidRPr="006E5473" w:rsidTr="006E5473">
        <w:trPr>
          <w:jc w:val="center"/>
        </w:trPr>
        <w:tc>
          <w:tcPr>
            <w:tcW w:w="3756" w:type="pct"/>
            <w:shd w:val="clear" w:color="auto" w:fill="auto"/>
            <w:vAlign w:val="center"/>
          </w:tcPr>
          <w:p w:rsidR="006E5473" w:rsidRPr="006E5473" w:rsidRDefault="006E5473" w:rsidP="006E5473">
            <w:pPr>
              <w:spacing w:after="0" w:line="240" w:lineRule="auto"/>
              <w:jc w:val="both"/>
              <w:rPr>
                <w:rFonts w:ascii="Times New Roman" w:eastAsia="Times New Roman" w:hAnsi="Times New Roman" w:cs="Times New Roman"/>
                <w:i/>
                <w:sz w:val="24"/>
                <w:szCs w:val="24"/>
                <w:lang w:eastAsia="ru-RU"/>
              </w:rPr>
            </w:pPr>
            <w:r w:rsidRPr="006E5473">
              <w:rPr>
                <w:rFonts w:ascii="Times New Roman" w:eastAsia="Times New Roman" w:hAnsi="Times New Roman" w:cs="Times New Roman"/>
                <w:lang w:eastAsia="ru-RU"/>
              </w:rPr>
              <w:t>Температура воздуха наиболее холодных суток, обеспеченностью 0,98</w:t>
            </w:r>
          </w:p>
        </w:tc>
        <w:tc>
          <w:tcPr>
            <w:tcW w:w="628" w:type="pct"/>
            <w:shd w:val="clear" w:color="auto" w:fill="auto"/>
            <w:vAlign w:val="center"/>
          </w:tcPr>
          <w:p w:rsidR="006E5473" w:rsidRPr="006E5473" w:rsidRDefault="006E5473" w:rsidP="006E5473">
            <w:pPr>
              <w:spacing w:after="0" w:line="240" w:lineRule="auto"/>
              <w:jc w:val="center"/>
              <w:rPr>
                <w:rFonts w:ascii="Times New Roman" w:eastAsia="Times New Roman" w:hAnsi="Times New Roman" w:cs="Times New Roman"/>
                <w:i/>
                <w:sz w:val="24"/>
                <w:szCs w:val="24"/>
                <w:lang w:eastAsia="ru-RU"/>
              </w:rPr>
            </w:pPr>
            <w:r w:rsidRPr="006E5473">
              <w:rPr>
                <w:rFonts w:ascii="Times New Roman" w:eastAsia="Times New Roman" w:hAnsi="Times New Roman" w:cs="Times New Roman"/>
                <w:lang w:eastAsia="ru-RU"/>
              </w:rPr>
              <w:t>°С</w:t>
            </w:r>
          </w:p>
        </w:tc>
        <w:tc>
          <w:tcPr>
            <w:tcW w:w="616" w:type="pct"/>
            <w:shd w:val="clear" w:color="auto" w:fill="auto"/>
            <w:vAlign w:val="center"/>
          </w:tcPr>
          <w:p w:rsidR="006E5473" w:rsidRPr="006E5473" w:rsidRDefault="006E5473" w:rsidP="006E5473">
            <w:pPr>
              <w:spacing w:after="0" w:line="240" w:lineRule="auto"/>
              <w:jc w:val="center"/>
              <w:rPr>
                <w:rFonts w:ascii="Times New Roman" w:eastAsia="Times New Roman" w:hAnsi="Times New Roman" w:cs="Times New Roman"/>
                <w:sz w:val="24"/>
                <w:szCs w:val="24"/>
                <w:lang w:eastAsia="ru-RU"/>
              </w:rPr>
            </w:pPr>
            <w:r w:rsidRPr="006E5473">
              <w:rPr>
                <w:rFonts w:ascii="Times New Roman" w:eastAsia="Times New Roman" w:hAnsi="Times New Roman" w:cs="Times New Roman"/>
                <w:sz w:val="24"/>
                <w:szCs w:val="24"/>
                <w:lang w:eastAsia="ru-RU"/>
              </w:rPr>
              <w:t>-27</w:t>
            </w:r>
          </w:p>
        </w:tc>
      </w:tr>
      <w:tr w:rsidR="006E5473" w:rsidRPr="006E5473" w:rsidTr="006E5473">
        <w:trPr>
          <w:jc w:val="center"/>
        </w:trPr>
        <w:tc>
          <w:tcPr>
            <w:tcW w:w="3756" w:type="pct"/>
            <w:shd w:val="clear" w:color="auto" w:fill="auto"/>
            <w:vAlign w:val="center"/>
          </w:tcPr>
          <w:p w:rsidR="006E5473" w:rsidRPr="006E5473" w:rsidRDefault="006E5473" w:rsidP="006E5473">
            <w:pPr>
              <w:spacing w:after="0" w:line="240" w:lineRule="auto"/>
              <w:jc w:val="both"/>
              <w:rPr>
                <w:rFonts w:ascii="Times New Roman" w:eastAsia="Times New Roman" w:hAnsi="Times New Roman" w:cs="Times New Roman"/>
                <w:i/>
                <w:sz w:val="24"/>
                <w:szCs w:val="24"/>
                <w:lang w:eastAsia="ru-RU"/>
              </w:rPr>
            </w:pPr>
            <w:r w:rsidRPr="006E5473">
              <w:rPr>
                <w:rFonts w:ascii="Times New Roman" w:eastAsia="Times New Roman" w:hAnsi="Times New Roman" w:cs="Times New Roman"/>
                <w:lang w:eastAsia="ru-RU"/>
              </w:rPr>
              <w:t>Температура воздуха наиболее холодных суток, обеспеченностью 0,92</w:t>
            </w:r>
          </w:p>
        </w:tc>
        <w:tc>
          <w:tcPr>
            <w:tcW w:w="628" w:type="pct"/>
            <w:shd w:val="clear" w:color="auto" w:fill="auto"/>
            <w:vAlign w:val="center"/>
          </w:tcPr>
          <w:p w:rsidR="006E5473" w:rsidRPr="006E5473" w:rsidRDefault="006E5473" w:rsidP="006E5473">
            <w:pPr>
              <w:spacing w:after="0" w:line="240" w:lineRule="auto"/>
              <w:jc w:val="center"/>
              <w:rPr>
                <w:rFonts w:ascii="Times New Roman" w:eastAsia="Times New Roman" w:hAnsi="Times New Roman" w:cs="Times New Roman"/>
                <w:i/>
                <w:sz w:val="24"/>
                <w:szCs w:val="24"/>
                <w:lang w:eastAsia="ru-RU"/>
              </w:rPr>
            </w:pPr>
            <w:r w:rsidRPr="006E5473">
              <w:rPr>
                <w:rFonts w:ascii="Times New Roman" w:eastAsia="Times New Roman" w:hAnsi="Times New Roman" w:cs="Times New Roman"/>
                <w:lang w:eastAsia="ru-RU"/>
              </w:rPr>
              <w:t>°С</w:t>
            </w:r>
          </w:p>
        </w:tc>
        <w:tc>
          <w:tcPr>
            <w:tcW w:w="616" w:type="pct"/>
            <w:shd w:val="clear" w:color="auto" w:fill="auto"/>
            <w:vAlign w:val="center"/>
          </w:tcPr>
          <w:p w:rsidR="006E5473" w:rsidRPr="006E5473" w:rsidRDefault="006E5473" w:rsidP="006E5473">
            <w:pPr>
              <w:spacing w:after="0" w:line="240" w:lineRule="auto"/>
              <w:jc w:val="center"/>
              <w:rPr>
                <w:rFonts w:ascii="Times New Roman" w:eastAsia="Times New Roman" w:hAnsi="Times New Roman" w:cs="Times New Roman"/>
                <w:sz w:val="24"/>
                <w:szCs w:val="24"/>
                <w:lang w:eastAsia="ru-RU"/>
              </w:rPr>
            </w:pPr>
            <w:r w:rsidRPr="006E5473">
              <w:rPr>
                <w:rFonts w:ascii="Times New Roman" w:eastAsia="Times New Roman" w:hAnsi="Times New Roman" w:cs="Times New Roman"/>
                <w:sz w:val="24"/>
                <w:szCs w:val="24"/>
                <w:lang w:eastAsia="ru-RU"/>
              </w:rPr>
              <w:t>-26</w:t>
            </w:r>
          </w:p>
        </w:tc>
      </w:tr>
      <w:tr w:rsidR="006E5473" w:rsidRPr="006E5473" w:rsidTr="006E5473">
        <w:trPr>
          <w:jc w:val="center"/>
        </w:trPr>
        <w:tc>
          <w:tcPr>
            <w:tcW w:w="3756" w:type="pct"/>
            <w:shd w:val="clear" w:color="auto" w:fill="auto"/>
            <w:vAlign w:val="center"/>
          </w:tcPr>
          <w:p w:rsidR="006E5473" w:rsidRPr="006E5473" w:rsidRDefault="006E5473" w:rsidP="006E5473">
            <w:pPr>
              <w:spacing w:after="0" w:line="240" w:lineRule="auto"/>
              <w:jc w:val="both"/>
              <w:rPr>
                <w:rFonts w:ascii="Times New Roman" w:eastAsia="Times New Roman" w:hAnsi="Times New Roman" w:cs="Times New Roman"/>
                <w:i/>
                <w:sz w:val="24"/>
                <w:szCs w:val="24"/>
                <w:lang w:eastAsia="ru-RU"/>
              </w:rPr>
            </w:pPr>
            <w:r w:rsidRPr="006E5473">
              <w:rPr>
                <w:rFonts w:ascii="Times New Roman" w:eastAsia="Times New Roman" w:hAnsi="Times New Roman" w:cs="Times New Roman"/>
                <w:lang w:eastAsia="ru-RU"/>
              </w:rPr>
              <w:t>Температура воздуха наиболее холодной пятидневки, обеспеченностью 0,98</w:t>
            </w:r>
          </w:p>
        </w:tc>
        <w:tc>
          <w:tcPr>
            <w:tcW w:w="628" w:type="pct"/>
            <w:shd w:val="clear" w:color="auto" w:fill="auto"/>
            <w:vAlign w:val="center"/>
          </w:tcPr>
          <w:p w:rsidR="006E5473" w:rsidRPr="006E5473" w:rsidRDefault="006E5473" w:rsidP="006E5473">
            <w:pPr>
              <w:spacing w:after="0" w:line="240" w:lineRule="auto"/>
              <w:jc w:val="center"/>
              <w:rPr>
                <w:rFonts w:ascii="Times New Roman" w:eastAsia="Times New Roman" w:hAnsi="Times New Roman" w:cs="Times New Roman"/>
                <w:i/>
                <w:sz w:val="24"/>
                <w:szCs w:val="24"/>
                <w:lang w:eastAsia="ru-RU"/>
              </w:rPr>
            </w:pPr>
            <w:r w:rsidRPr="006E5473">
              <w:rPr>
                <w:rFonts w:ascii="Times New Roman" w:eastAsia="Times New Roman" w:hAnsi="Times New Roman" w:cs="Times New Roman"/>
                <w:lang w:eastAsia="ru-RU"/>
              </w:rPr>
              <w:t>°С</w:t>
            </w:r>
          </w:p>
        </w:tc>
        <w:tc>
          <w:tcPr>
            <w:tcW w:w="616" w:type="pct"/>
            <w:shd w:val="clear" w:color="auto" w:fill="auto"/>
            <w:vAlign w:val="center"/>
          </w:tcPr>
          <w:p w:rsidR="006E5473" w:rsidRPr="006E5473" w:rsidRDefault="006E5473" w:rsidP="006E5473">
            <w:pPr>
              <w:spacing w:after="0" w:line="240" w:lineRule="auto"/>
              <w:jc w:val="center"/>
              <w:rPr>
                <w:rFonts w:ascii="Times New Roman" w:eastAsia="Times New Roman" w:hAnsi="Times New Roman" w:cs="Times New Roman"/>
                <w:sz w:val="24"/>
                <w:szCs w:val="24"/>
                <w:lang w:eastAsia="ru-RU"/>
              </w:rPr>
            </w:pPr>
            <w:r w:rsidRPr="006E5473">
              <w:rPr>
                <w:rFonts w:ascii="Times New Roman" w:eastAsia="Times New Roman" w:hAnsi="Times New Roman" w:cs="Times New Roman"/>
                <w:sz w:val="24"/>
                <w:szCs w:val="24"/>
                <w:lang w:eastAsia="ru-RU"/>
              </w:rPr>
              <w:t>-25</w:t>
            </w:r>
          </w:p>
        </w:tc>
      </w:tr>
      <w:tr w:rsidR="006E5473" w:rsidRPr="006E5473" w:rsidTr="006E5473">
        <w:trPr>
          <w:jc w:val="center"/>
        </w:trPr>
        <w:tc>
          <w:tcPr>
            <w:tcW w:w="3756" w:type="pct"/>
            <w:shd w:val="clear" w:color="auto" w:fill="auto"/>
            <w:vAlign w:val="center"/>
          </w:tcPr>
          <w:p w:rsidR="006E5473" w:rsidRPr="006E5473" w:rsidRDefault="006E5473" w:rsidP="006E5473">
            <w:pPr>
              <w:spacing w:after="0" w:line="240" w:lineRule="auto"/>
              <w:jc w:val="both"/>
              <w:rPr>
                <w:rFonts w:ascii="Times New Roman" w:eastAsia="Times New Roman" w:hAnsi="Times New Roman" w:cs="Times New Roman"/>
                <w:i/>
                <w:sz w:val="24"/>
                <w:szCs w:val="24"/>
                <w:lang w:eastAsia="ru-RU"/>
              </w:rPr>
            </w:pPr>
            <w:r w:rsidRPr="006E5473">
              <w:rPr>
                <w:rFonts w:ascii="Times New Roman" w:eastAsia="Times New Roman" w:hAnsi="Times New Roman" w:cs="Times New Roman"/>
                <w:lang w:eastAsia="ru-RU"/>
              </w:rPr>
              <w:t>Температура воздуха наиболее холодной пятидневки, обеспеченность 0,92</w:t>
            </w:r>
          </w:p>
        </w:tc>
        <w:tc>
          <w:tcPr>
            <w:tcW w:w="628" w:type="pct"/>
            <w:shd w:val="clear" w:color="auto" w:fill="auto"/>
            <w:vAlign w:val="center"/>
          </w:tcPr>
          <w:p w:rsidR="006E5473" w:rsidRPr="006E5473" w:rsidRDefault="006E5473" w:rsidP="006E5473">
            <w:pPr>
              <w:spacing w:after="0" w:line="240" w:lineRule="auto"/>
              <w:jc w:val="center"/>
              <w:rPr>
                <w:rFonts w:ascii="Times New Roman" w:eastAsia="Times New Roman" w:hAnsi="Times New Roman" w:cs="Times New Roman"/>
                <w:i/>
                <w:sz w:val="24"/>
                <w:szCs w:val="24"/>
                <w:lang w:eastAsia="ru-RU"/>
              </w:rPr>
            </w:pPr>
            <w:r w:rsidRPr="006E5473">
              <w:rPr>
                <w:rFonts w:ascii="Times New Roman" w:eastAsia="Times New Roman" w:hAnsi="Times New Roman" w:cs="Times New Roman"/>
                <w:lang w:eastAsia="ru-RU"/>
              </w:rPr>
              <w:t>°С</w:t>
            </w:r>
          </w:p>
        </w:tc>
        <w:tc>
          <w:tcPr>
            <w:tcW w:w="616" w:type="pct"/>
            <w:shd w:val="clear" w:color="auto" w:fill="auto"/>
            <w:vAlign w:val="center"/>
          </w:tcPr>
          <w:p w:rsidR="006E5473" w:rsidRPr="006E5473" w:rsidRDefault="006E5473" w:rsidP="006E5473">
            <w:pPr>
              <w:spacing w:after="0" w:line="240" w:lineRule="auto"/>
              <w:jc w:val="center"/>
              <w:rPr>
                <w:rFonts w:ascii="Times New Roman" w:eastAsia="Times New Roman" w:hAnsi="Times New Roman" w:cs="Times New Roman"/>
                <w:sz w:val="24"/>
                <w:szCs w:val="24"/>
                <w:lang w:eastAsia="ru-RU"/>
              </w:rPr>
            </w:pPr>
            <w:r w:rsidRPr="006E5473">
              <w:rPr>
                <w:rFonts w:ascii="Times New Roman" w:eastAsia="Times New Roman" w:hAnsi="Times New Roman" w:cs="Times New Roman"/>
                <w:sz w:val="24"/>
                <w:szCs w:val="24"/>
                <w:lang w:eastAsia="ru-RU"/>
              </w:rPr>
              <w:t>-22</w:t>
            </w:r>
          </w:p>
        </w:tc>
      </w:tr>
      <w:tr w:rsidR="006E5473" w:rsidRPr="006E5473" w:rsidTr="006E5473">
        <w:trPr>
          <w:jc w:val="center"/>
        </w:trPr>
        <w:tc>
          <w:tcPr>
            <w:tcW w:w="3756" w:type="pct"/>
            <w:shd w:val="clear" w:color="auto" w:fill="auto"/>
            <w:vAlign w:val="center"/>
          </w:tcPr>
          <w:p w:rsidR="006E5473" w:rsidRPr="006E5473" w:rsidRDefault="006E5473" w:rsidP="006E5473">
            <w:pPr>
              <w:spacing w:after="0" w:line="240" w:lineRule="auto"/>
              <w:jc w:val="both"/>
              <w:rPr>
                <w:rFonts w:ascii="Times New Roman" w:eastAsia="Times New Roman" w:hAnsi="Times New Roman" w:cs="Times New Roman"/>
                <w:i/>
                <w:sz w:val="24"/>
                <w:szCs w:val="24"/>
                <w:lang w:eastAsia="ru-RU"/>
              </w:rPr>
            </w:pPr>
            <w:r w:rsidRPr="006E5473">
              <w:rPr>
                <w:rFonts w:ascii="Times New Roman" w:eastAsia="Times New Roman" w:hAnsi="Times New Roman" w:cs="Times New Roman"/>
                <w:lang w:eastAsia="ru-RU"/>
              </w:rPr>
              <w:t>Температура воздуха, обеспеченностью 0,94</w:t>
            </w:r>
          </w:p>
        </w:tc>
        <w:tc>
          <w:tcPr>
            <w:tcW w:w="628" w:type="pct"/>
            <w:shd w:val="clear" w:color="auto" w:fill="auto"/>
            <w:vAlign w:val="center"/>
          </w:tcPr>
          <w:p w:rsidR="006E5473" w:rsidRPr="006E5473" w:rsidRDefault="006E5473" w:rsidP="006E5473">
            <w:pPr>
              <w:spacing w:after="0" w:line="240" w:lineRule="auto"/>
              <w:jc w:val="center"/>
              <w:rPr>
                <w:rFonts w:ascii="Times New Roman" w:eastAsia="Times New Roman" w:hAnsi="Times New Roman" w:cs="Times New Roman"/>
                <w:i/>
                <w:sz w:val="24"/>
                <w:szCs w:val="24"/>
                <w:lang w:eastAsia="ru-RU"/>
              </w:rPr>
            </w:pPr>
            <w:r w:rsidRPr="006E5473">
              <w:rPr>
                <w:rFonts w:ascii="Times New Roman" w:eastAsia="Times New Roman" w:hAnsi="Times New Roman" w:cs="Times New Roman"/>
                <w:lang w:eastAsia="ru-RU"/>
              </w:rPr>
              <w:t>°С</w:t>
            </w:r>
          </w:p>
        </w:tc>
        <w:tc>
          <w:tcPr>
            <w:tcW w:w="616" w:type="pct"/>
            <w:shd w:val="clear" w:color="auto" w:fill="auto"/>
            <w:vAlign w:val="center"/>
          </w:tcPr>
          <w:p w:rsidR="006E5473" w:rsidRPr="006E5473" w:rsidRDefault="006E5473" w:rsidP="006E5473">
            <w:pPr>
              <w:spacing w:after="0" w:line="240" w:lineRule="auto"/>
              <w:jc w:val="center"/>
              <w:rPr>
                <w:rFonts w:ascii="Times New Roman" w:eastAsia="Times New Roman" w:hAnsi="Times New Roman" w:cs="Times New Roman"/>
                <w:sz w:val="24"/>
                <w:szCs w:val="24"/>
                <w:lang w:eastAsia="ru-RU"/>
              </w:rPr>
            </w:pPr>
            <w:r w:rsidRPr="006E5473">
              <w:rPr>
                <w:rFonts w:ascii="Times New Roman" w:eastAsia="Times New Roman" w:hAnsi="Times New Roman" w:cs="Times New Roman"/>
                <w:sz w:val="24"/>
                <w:szCs w:val="24"/>
                <w:lang w:eastAsia="ru-RU"/>
              </w:rPr>
              <w:t>-12</w:t>
            </w:r>
          </w:p>
        </w:tc>
      </w:tr>
      <w:tr w:rsidR="006E5473" w:rsidRPr="006E5473" w:rsidTr="006E5473">
        <w:trPr>
          <w:jc w:val="center"/>
        </w:trPr>
        <w:tc>
          <w:tcPr>
            <w:tcW w:w="3756" w:type="pct"/>
            <w:shd w:val="clear" w:color="auto" w:fill="auto"/>
            <w:vAlign w:val="center"/>
          </w:tcPr>
          <w:p w:rsidR="006E5473" w:rsidRPr="006E5473" w:rsidRDefault="006E5473" w:rsidP="006E5473">
            <w:pPr>
              <w:spacing w:after="0" w:line="240" w:lineRule="auto"/>
              <w:jc w:val="both"/>
              <w:rPr>
                <w:rFonts w:ascii="Times New Roman" w:eastAsia="Times New Roman" w:hAnsi="Times New Roman" w:cs="Times New Roman"/>
                <w:i/>
                <w:sz w:val="24"/>
                <w:szCs w:val="24"/>
                <w:lang w:eastAsia="ru-RU"/>
              </w:rPr>
            </w:pPr>
            <w:r w:rsidRPr="006E5473">
              <w:rPr>
                <w:rFonts w:ascii="Times New Roman" w:eastAsia="Times New Roman" w:hAnsi="Times New Roman" w:cs="Times New Roman"/>
                <w:lang w:eastAsia="ru-RU"/>
              </w:rPr>
              <w:t>Абсолютная минимальная температура воздуха,</w:t>
            </w:r>
          </w:p>
        </w:tc>
        <w:tc>
          <w:tcPr>
            <w:tcW w:w="628" w:type="pct"/>
            <w:shd w:val="clear" w:color="auto" w:fill="auto"/>
            <w:vAlign w:val="center"/>
          </w:tcPr>
          <w:p w:rsidR="006E5473" w:rsidRPr="006E5473" w:rsidRDefault="006E5473" w:rsidP="006E5473">
            <w:pPr>
              <w:spacing w:after="0" w:line="240" w:lineRule="auto"/>
              <w:jc w:val="center"/>
              <w:rPr>
                <w:rFonts w:ascii="Times New Roman" w:eastAsia="Times New Roman" w:hAnsi="Times New Roman" w:cs="Times New Roman"/>
                <w:i/>
                <w:sz w:val="24"/>
                <w:szCs w:val="24"/>
                <w:lang w:eastAsia="ru-RU"/>
              </w:rPr>
            </w:pPr>
            <w:r w:rsidRPr="006E5473">
              <w:rPr>
                <w:rFonts w:ascii="Times New Roman" w:eastAsia="Times New Roman" w:hAnsi="Times New Roman" w:cs="Times New Roman"/>
                <w:lang w:eastAsia="ru-RU"/>
              </w:rPr>
              <w:t>°С</w:t>
            </w:r>
          </w:p>
        </w:tc>
        <w:tc>
          <w:tcPr>
            <w:tcW w:w="616" w:type="pct"/>
            <w:shd w:val="clear" w:color="auto" w:fill="auto"/>
            <w:vAlign w:val="center"/>
          </w:tcPr>
          <w:p w:rsidR="006E5473" w:rsidRPr="006E5473" w:rsidRDefault="006E5473" w:rsidP="006E5473">
            <w:pPr>
              <w:spacing w:after="0" w:line="240" w:lineRule="auto"/>
              <w:jc w:val="center"/>
              <w:rPr>
                <w:rFonts w:ascii="Times New Roman" w:eastAsia="Times New Roman" w:hAnsi="Times New Roman" w:cs="Times New Roman"/>
                <w:sz w:val="24"/>
                <w:szCs w:val="24"/>
                <w:lang w:eastAsia="ru-RU"/>
              </w:rPr>
            </w:pPr>
            <w:r w:rsidRPr="006E5473">
              <w:rPr>
                <w:rFonts w:ascii="Times New Roman" w:eastAsia="Times New Roman" w:hAnsi="Times New Roman" w:cs="Times New Roman"/>
                <w:sz w:val="24"/>
                <w:szCs w:val="24"/>
                <w:lang w:eastAsia="ru-RU"/>
              </w:rPr>
              <w:t>-35</w:t>
            </w:r>
          </w:p>
        </w:tc>
      </w:tr>
      <w:tr w:rsidR="006E5473" w:rsidRPr="006E5473" w:rsidTr="006E5473">
        <w:trPr>
          <w:jc w:val="center"/>
        </w:trPr>
        <w:tc>
          <w:tcPr>
            <w:tcW w:w="3756" w:type="pct"/>
            <w:shd w:val="clear" w:color="auto" w:fill="auto"/>
            <w:vAlign w:val="center"/>
          </w:tcPr>
          <w:p w:rsidR="006E5473" w:rsidRPr="006E5473" w:rsidRDefault="006E5473" w:rsidP="006E5473">
            <w:pPr>
              <w:spacing w:after="0" w:line="240" w:lineRule="auto"/>
              <w:jc w:val="both"/>
              <w:rPr>
                <w:rFonts w:ascii="Times New Roman" w:eastAsia="Times New Roman" w:hAnsi="Times New Roman" w:cs="Times New Roman"/>
                <w:i/>
                <w:sz w:val="24"/>
                <w:szCs w:val="24"/>
                <w:lang w:eastAsia="ru-RU"/>
              </w:rPr>
            </w:pPr>
            <w:r w:rsidRPr="006E5473">
              <w:rPr>
                <w:rFonts w:ascii="Times New Roman" w:eastAsia="Times New Roman" w:hAnsi="Times New Roman" w:cs="Times New Roman"/>
                <w:lang w:eastAsia="ru-RU"/>
              </w:rPr>
              <w:t>Средняя суточная амплитуда температуры воздуха наиболее холодного месяца</w:t>
            </w:r>
          </w:p>
        </w:tc>
        <w:tc>
          <w:tcPr>
            <w:tcW w:w="628" w:type="pct"/>
            <w:shd w:val="clear" w:color="auto" w:fill="auto"/>
            <w:vAlign w:val="center"/>
          </w:tcPr>
          <w:p w:rsidR="006E5473" w:rsidRPr="006E5473" w:rsidRDefault="006E5473" w:rsidP="006E5473">
            <w:pPr>
              <w:spacing w:after="0" w:line="240" w:lineRule="auto"/>
              <w:jc w:val="center"/>
              <w:rPr>
                <w:rFonts w:ascii="Times New Roman" w:eastAsia="Times New Roman" w:hAnsi="Times New Roman" w:cs="Times New Roman"/>
                <w:i/>
                <w:sz w:val="24"/>
                <w:szCs w:val="24"/>
                <w:lang w:eastAsia="ru-RU"/>
              </w:rPr>
            </w:pPr>
            <w:r w:rsidRPr="006E5473">
              <w:rPr>
                <w:rFonts w:ascii="Times New Roman" w:eastAsia="Times New Roman" w:hAnsi="Times New Roman" w:cs="Times New Roman"/>
                <w:lang w:eastAsia="ru-RU"/>
              </w:rPr>
              <w:t>°С</w:t>
            </w:r>
          </w:p>
        </w:tc>
        <w:tc>
          <w:tcPr>
            <w:tcW w:w="616" w:type="pct"/>
            <w:shd w:val="clear" w:color="auto" w:fill="auto"/>
            <w:vAlign w:val="center"/>
          </w:tcPr>
          <w:p w:rsidR="006E5473" w:rsidRPr="006E5473" w:rsidRDefault="006E5473" w:rsidP="006E5473">
            <w:pPr>
              <w:spacing w:after="0" w:line="240" w:lineRule="auto"/>
              <w:jc w:val="center"/>
              <w:rPr>
                <w:rFonts w:ascii="Times New Roman" w:eastAsia="Times New Roman" w:hAnsi="Times New Roman" w:cs="Times New Roman"/>
                <w:sz w:val="24"/>
                <w:szCs w:val="24"/>
                <w:lang w:eastAsia="ru-RU"/>
              </w:rPr>
            </w:pPr>
            <w:r w:rsidRPr="006E5473">
              <w:rPr>
                <w:rFonts w:ascii="Times New Roman" w:eastAsia="Times New Roman" w:hAnsi="Times New Roman" w:cs="Times New Roman"/>
                <w:sz w:val="24"/>
                <w:szCs w:val="24"/>
                <w:lang w:eastAsia="ru-RU"/>
              </w:rPr>
              <w:t>5,6</w:t>
            </w:r>
          </w:p>
        </w:tc>
      </w:tr>
      <w:tr w:rsidR="006E5473" w:rsidRPr="006E5473" w:rsidTr="006E5473">
        <w:trPr>
          <w:jc w:val="center"/>
        </w:trPr>
        <w:tc>
          <w:tcPr>
            <w:tcW w:w="5000" w:type="pct"/>
            <w:gridSpan w:val="3"/>
            <w:shd w:val="clear" w:color="auto" w:fill="auto"/>
            <w:vAlign w:val="center"/>
          </w:tcPr>
          <w:p w:rsidR="006E5473" w:rsidRPr="006E5473" w:rsidRDefault="006E5473" w:rsidP="006E5473">
            <w:pPr>
              <w:spacing w:after="0" w:line="240" w:lineRule="auto"/>
              <w:jc w:val="center"/>
              <w:rPr>
                <w:rFonts w:ascii="Times New Roman" w:eastAsia="Times New Roman" w:hAnsi="Times New Roman" w:cs="Times New Roman"/>
                <w:sz w:val="24"/>
                <w:szCs w:val="24"/>
                <w:lang w:eastAsia="ru-RU"/>
              </w:rPr>
            </w:pPr>
            <w:r w:rsidRPr="006E5473">
              <w:rPr>
                <w:rFonts w:ascii="Times New Roman" w:eastAsia="Times New Roman" w:hAnsi="Times New Roman" w:cs="Times New Roman"/>
                <w:lang w:eastAsia="ru-RU"/>
              </w:rPr>
              <w:t>Продолжительность, и средняя температура воздуха, периода со средней суточной температурой воздуха:</w:t>
            </w:r>
          </w:p>
        </w:tc>
      </w:tr>
      <w:tr w:rsidR="006E5473" w:rsidRPr="006E5473" w:rsidTr="006E5473">
        <w:trPr>
          <w:jc w:val="center"/>
        </w:trPr>
        <w:tc>
          <w:tcPr>
            <w:tcW w:w="3756" w:type="pct"/>
            <w:shd w:val="clear" w:color="auto" w:fill="auto"/>
            <w:vAlign w:val="center"/>
          </w:tcPr>
          <w:p w:rsidR="006E5473" w:rsidRPr="006E5473" w:rsidRDefault="006E5473" w:rsidP="006E5473">
            <w:pPr>
              <w:spacing w:after="0" w:line="240" w:lineRule="auto"/>
              <w:jc w:val="both"/>
              <w:rPr>
                <w:rFonts w:ascii="Times New Roman" w:eastAsia="Times New Roman" w:hAnsi="Times New Roman" w:cs="Times New Roman"/>
                <w:i/>
                <w:sz w:val="24"/>
                <w:szCs w:val="24"/>
                <w:lang w:eastAsia="ru-RU"/>
              </w:rPr>
            </w:pPr>
            <w:r w:rsidRPr="006E5473">
              <w:rPr>
                <w:rFonts w:ascii="Times New Roman" w:eastAsia="Times New Roman" w:hAnsi="Times New Roman" w:cs="Times New Roman"/>
                <w:lang w:eastAsia="ru-RU"/>
              </w:rPr>
              <w:sym w:font="Symbol" w:char="F0A3"/>
            </w:r>
            <w:r w:rsidRPr="006E5473">
              <w:rPr>
                <w:rFonts w:ascii="Times New Roman" w:eastAsia="Times New Roman" w:hAnsi="Times New Roman" w:cs="Times New Roman"/>
                <w:lang w:eastAsia="ru-RU"/>
              </w:rPr>
              <w:t xml:space="preserve"> 0</w:t>
            </w:r>
            <w:r w:rsidRPr="006E5473">
              <w:rPr>
                <w:rFonts w:ascii="Times New Roman" w:eastAsia="Times New Roman" w:hAnsi="Times New Roman" w:cs="Times New Roman"/>
                <w:lang w:eastAsia="ru-RU"/>
              </w:rPr>
              <w:sym w:font="Symbol" w:char="F0B0"/>
            </w:r>
            <w:r w:rsidRPr="006E5473">
              <w:rPr>
                <w:rFonts w:ascii="Times New Roman" w:eastAsia="Times New Roman" w:hAnsi="Times New Roman" w:cs="Times New Roman"/>
                <w:lang w:eastAsia="ru-RU"/>
              </w:rPr>
              <w:t>С продолжительность</w:t>
            </w:r>
          </w:p>
        </w:tc>
        <w:tc>
          <w:tcPr>
            <w:tcW w:w="628" w:type="pct"/>
            <w:shd w:val="clear" w:color="auto" w:fill="auto"/>
            <w:vAlign w:val="center"/>
          </w:tcPr>
          <w:p w:rsidR="006E5473" w:rsidRPr="006E5473" w:rsidRDefault="006E5473" w:rsidP="006E5473">
            <w:pPr>
              <w:spacing w:after="0" w:line="240" w:lineRule="auto"/>
              <w:jc w:val="center"/>
              <w:rPr>
                <w:rFonts w:ascii="Times New Roman" w:eastAsia="Times New Roman" w:hAnsi="Times New Roman" w:cs="Times New Roman"/>
                <w:i/>
                <w:sz w:val="24"/>
                <w:szCs w:val="24"/>
                <w:lang w:eastAsia="ru-RU"/>
              </w:rPr>
            </w:pPr>
            <w:r w:rsidRPr="006E5473">
              <w:rPr>
                <w:rFonts w:ascii="Times New Roman" w:eastAsia="Times New Roman" w:hAnsi="Times New Roman" w:cs="Times New Roman"/>
                <w:lang w:eastAsia="ru-RU"/>
              </w:rPr>
              <w:t>сутки</w:t>
            </w:r>
          </w:p>
        </w:tc>
        <w:tc>
          <w:tcPr>
            <w:tcW w:w="616" w:type="pct"/>
            <w:shd w:val="clear" w:color="auto" w:fill="auto"/>
            <w:vAlign w:val="center"/>
          </w:tcPr>
          <w:p w:rsidR="006E5473" w:rsidRPr="006E5473" w:rsidRDefault="006E5473" w:rsidP="006E5473">
            <w:pPr>
              <w:spacing w:after="0" w:line="240" w:lineRule="auto"/>
              <w:jc w:val="center"/>
              <w:rPr>
                <w:rFonts w:ascii="Times New Roman" w:eastAsia="Times New Roman" w:hAnsi="Times New Roman" w:cs="Times New Roman"/>
                <w:sz w:val="24"/>
                <w:szCs w:val="24"/>
                <w:lang w:eastAsia="ru-RU"/>
              </w:rPr>
            </w:pPr>
            <w:r w:rsidRPr="006E5473">
              <w:rPr>
                <w:rFonts w:ascii="Times New Roman" w:eastAsia="Times New Roman" w:hAnsi="Times New Roman" w:cs="Times New Roman"/>
                <w:sz w:val="24"/>
                <w:szCs w:val="24"/>
                <w:lang w:eastAsia="ru-RU"/>
              </w:rPr>
              <w:t>122</w:t>
            </w:r>
          </w:p>
        </w:tc>
      </w:tr>
      <w:tr w:rsidR="006E5473" w:rsidRPr="006E5473" w:rsidTr="006E5473">
        <w:trPr>
          <w:jc w:val="center"/>
        </w:trPr>
        <w:tc>
          <w:tcPr>
            <w:tcW w:w="3756" w:type="pct"/>
            <w:shd w:val="clear" w:color="auto" w:fill="auto"/>
            <w:vAlign w:val="center"/>
          </w:tcPr>
          <w:p w:rsidR="006E5473" w:rsidRPr="006E5473" w:rsidRDefault="006E5473" w:rsidP="006E5473">
            <w:pPr>
              <w:spacing w:after="0" w:line="240" w:lineRule="auto"/>
              <w:jc w:val="both"/>
              <w:rPr>
                <w:rFonts w:ascii="Times New Roman" w:eastAsia="Times New Roman" w:hAnsi="Times New Roman" w:cs="Times New Roman"/>
                <w:i/>
                <w:sz w:val="24"/>
                <w:szCs w:val="24"/>
                <w:lang w:eastAsia="ru-RU"/>
              </w:rPr>
            </w:pPr>
            <w:r w:rsidRPr="006E5473">
              <w:rPr>
                <w:rFonts w:ascii="Times New Roman" w:eastAsia="Times New Roman" w:hAnsi="Times New Roman" w:cs="Times New Roman"/>
                <w:lang w:eastAsia="ru-RU"/>
              </w:rPr>
              <w:sym w:font="Symbol" w:char="F0A3"/>
            </w:r>
            <w:r w:rsidRPr="006E5473">
              <w:rPr>
                <w:rFonts w:ascii="Times New Roman" w:eastAsia="Times New Roman" w:hAnsi="Times New Roman" w:cs="Times New Roman"/>
                <w:lang w:eastAsia="ru-RU"/>
              </w:rPr>
              <w:t xml:space="preserve"> 0</w:t>
            </w:r>
            <w:r w:rsidRPr="006E5473">
              <w:rPr>
                <w:rFonts w:ascii="Times New Roman" w:eastAsia="Times New Roman" w:hAnsi="Times New Roman" w:cs="Times New Roman"/>
                <w:lang w:eastAsia="ru-RU"/>
              </w:rPr>
              <w:sym w:font="Symbol" w:char="F0B0"/>
            </w:r>
            <w:r w:rsidRPr="006E5473">
              <w:rPr>
                <w:rFonts w:ascii="Times New Roman" w:eastAsia="Times New Roman" w:hAnsi="Times New Roman" w:cs="Times New Roman"/>
                <w:lang w:eastAsia="ru-RU"/>
              </w:rPr>
              <w:t>С средняя температура</w:t>
            </w:r>
          </w:p>
        </w:tc>
        <w:tc>
          <w:tcPr>
            <w:tcW w:w="628" w:type="pct"/>
            <w:shd w:val="clear" w:color="auto" w:fill="auto"/>
            <w:vAlign w:val="center"/>
          </w:tcPr>
          <w:p w:rsidR="006E5473" w:rsidRPr="006E5473" w:rsidRDefault="006E5473" w:rsidP="006E5473">
            <w:pPr>
              <w:spacing w:after="0" w:line="240" w:lineRule="auto"/>
              <w:jc w:val="center"/>
              <w:rPr>
                <w:rFonts w:ascii="Times New Roman" w:eastAsia="Times New Roman" w:hAnsi="Times New Roman" w:cs="Times New Roman"/>
                <w:i/>
                <w:sz w:val="24"/>
                <w:szCs w:val="24"/>
                <w:lang w:eastAsia="ru-RU"/>
              </w:rPr>
            </w:pPr>
            <w:r w:rsidRPr="006E5473">
              <w:rPr>
                <w:rFonts w:ascii="Times New Roman" w:eastAsia="Times New Roman" w:hAnsi="Times New Roman" w:cs="Times New Roman"/>
                <w:lang w:eastAsia="ru-RU"/>
              </w:rPr>
              <w:t>°С</w:t>
            </w:r>
          </w:p>
        </w:tc>
        <w:tc>
          <w:tcPr>
            <w:tcW w:w="616" w:type="pct"/>
            <w:shd w:val="clear" w:color="auto" w:fill="auto"/>
            <w:vAlign w:val="center"/>
          </w:tcPr>
          <w:p w:rsidR="006E5473" w:rsidRPr="006E5473" w:rsidRDefault="006E5473" w:rsidP="006E5473">
            <w:pPr>
              <w:spacing w:after="0" w:line="240" w:lineRule="auto"/>
              <w:jc w:val="center"/>
              <w:rPr>
                <w:rFonts w:ascii="Times New Roman" w:eastAsia="Times New Roman" w:hAnsi="Times New Roman" w:cs="Times New Roman"/>
                <w:sz w:val="24"/>
                <w:szCs w:val="24"/>
                <w:lang w:eastAsia="ru-RU"/>
              </w:rPr>
            </w:pPr>
            <w:r w:rsidRPr="006E5473">
              <w:rPr>
                <w:rFonts w:ascii="Times New Roman" w:eastAsia="Times New Roman" w:hAnsi="Times New Roman" w:cs="Times New Roman"/>
                <w:sz w:val="24"/>
                <w:szCs w:val="24"/>
                <w:lang w:eastAsia="ru-RU"/>
              </w:rPr>
              <w:t>-5,1</w:t>
            </w:r>
          </w:p>
        </w:tc>
      </w:tr>
      <w:tr w:rsidR="006E5473" w:rsidRPr="006E5473" w:rsidTr="006E5473">
        <w:trPr>
          <w:jc w:val="center"/>
        </w:trPr>
        <w:tc>
          <w:tcPr>
            <w:tcW w:w="3756" w:type="pct"/>
            <w:shd w:val="clear" w:color="auto" w:fill="auto"/>
            <w:vAlign w:val="center"/>
          </w:tcPr>
          <w:p w:rsidR="006E5473" w:rsidRPr="006E5473" w:rsidRDefault="006E5473" w:rsidP="006E5473">
            <w:pPr>
              <w:spacing w:after="0" w:line="240" w:lineRule="auto"/>
              <w:jc w:val="both"/>
              <w:rPr>
                <w:rFonts w:ascii="Times New Roman" w:eastAsia="Times New Roman" w:hAnsi="Times New Roman" w:cs="Times New Roman"/>
                <w:i/>
                <w:sz w:val="24"/>
                <w:szCs w:val="24"/>
                <w:lang w:eastAsia="ru-RU"/>
              </w:rPr>
            </w:pPr>
            <w:r w:rsidRPr="006E5473">
              <w:rPr>
                <w:rFonts w:ascii="Times New Roman" w:eastAsia="Times New Roman" w:hAnsi="Times New Roman" w:cs="Times New Roman"/>
                <w:lang w:eastAsia="ru-RU"/>
              </w:rPr>
              <w:sym w:font="Symbol" w:char="F0A3"/>
            </w:r>
            <w:r w:rsidRPr="006E5473">
              <w:rPr>
                <w:rFonts w:ascii="Times New Roman" w:eastAsia="Times New Roman" w:hAnsi="Times New Roman" w:cs="Times New Roman"/>
                <w:lang w:eastAsia="ru-RU"/>
              </w:rPr>
              <w:t xml:space="preserve"> 8</w:t>
            </w:r>
            <w:r w:rsidRPr="006E5473">
              <w:rPr>
                <w:rFonts w:ascii="Times New Roman" w:eastAsia="Times New Roman" w:hAnsi="Times New Roman" w:cs="Times New Roman"/>
                <w:lang w:eastAsia="ru-RU"/>
              </w:rPr>
              <w:sym w:font="Symbol" w:char="F0B0"/>
            </w:r>
            <w:proofErr w:type="gramStart"/>
            <w:r w:rsidRPr="006E5473">
              <w:rPr>
                <w:rFonts w:ascii="Times New Roman" w:eastAsia="Times New Roman" w:hAnsi="Times New Roman" w:cs="Times New Roman"/>
                <w:lang w:eastAsia="ru-RU"/>
              </w:rPr>
              <w:t>С</w:t>
            </w:r>
            <w:proofErr w:type="gramEnd"/>
            <w:r w:rsidRPr="006E5473">
              <w:rPr>
                <w:rFonts w:ascii="Times New Roman" w:eastAsia="Times New Roman" w:hAnsi="Times New Roman" w:cs="Times New Roman"/>
                <w:lang w:eastAsia="ru-RU"/>
              </w:rPr>
              <w:t xml:space="preserve"> продолжительность</w:t>
            </w:r>
          </w:p>
        </w:tc>
        <w:tc>
          <w:tcPr>
            <w:tcW w:w="628" w:type="pct"/>
            <w:shd w:val="clear" w:color="auto" w:fill="auto"/>
            <w:vAlign w:val="center"/>
          </w:tcPr>
          <w:p w:rsidR="006E5473" w:rsidRPr="006E5473" w:rsidRDefault="006E5473" w:rsidP="006E5473">
            <w:pPr>
              <w:spacing w:after="0" w:line="240" w:lineRule="auto"/>
              <w:jc w:val="center"/>
              <w:rPr>
                <w:rFonts w:ascii="Times New Roman" w:eastAsia="Times New Roman" w:hAnsi="Times New Roman" w:cs="Times New Roman"/>
                <w:i/>
                <w:sz w:val="24"/>
                <w:szCs w:val="24"/>
                <w:lang w:eastAsia="ru-RU"/>
              </w:rPr>
            </w:pPr>
            <w:r w:rsidRPr="006E5473">
              <w:rPr>
                <w:rFonts w:ascii="Times New Roman" w:eastAsia="Times New Roman" w:hAnsi="Times New Roman" w:cs="Times New Roman"/>
                <w:lang w:eastAsia="ru-RU"/>
              </w:rPr>
              <w:t>сутки</w:t>
            </w:r>
          </w:p>
        </w:tc>
        <w:tc>
          <w:tcPr>
            <w:tcW w:w="616" w:type="pct"/>
            <w:shd w:val="clear" w:color="auto" w:fill="auto"/>
            <w:vAlign w:val="center"/>
          </w:tcPr>
          <w:p w:rsidR="006E5473" w:rsidRPr="006E5473" w:rsidRDefault="006E5473" w:rsidP="006E5473">
            <w:pPr>
              <w:spacing w:after="0" w:line="240" w:lineRule="auto"/>
              <w:jc w:val="center"/>
              <w:rPr>
                <w:rFonts w:ascii="Times New Roman" w:eastAsia="Times New Roman" w:hAnsi="Times New Roman" w:cs="Times New Roman"/>
                <w:sz w:val="24"/>
                <w:szCs w:val="24"/>
                <w:lang w:eastAsia="ru-RU"/>
              </w:rPr>
            </w:pPr>
            <w:r w:rsidRPr="006E5473">
              <w:rPr>
                <w:rFonts w:ascii="Times New Roman" w:eastAsia="Times New Roman" w:hAnsi="Times New Roman" w:cs="Times New Roman"/>
                <w:sz w:val="24"/>
                <w:szCs w:val="24"/>
                <w:lang w:eastAsia="ru-RU"/>
              </w:rPr>
              <w:t>176</w:t>
            </w:r>
          </w:p>
        </w:tc>
      </w:tr>
      <w:tr w:rsidR="006E5473" w:rsidRPr="006E5473" w:rsidTr="006E5473">
        <w:trPr>
          <w:jc w:val="center"/>
        </w:trPr>
        <w:tc>
          <w:tcPr>
            <w:tcW w:w="3756" w:type="pct"/>
            <w:shd w:val="clear" w:color="auto" w:fill="auto"/>
            <w:vAlign w:val="center"/>
          </w:tcPr>
          <w:p w:rsidR="006E5473" w:rsidRPr="006E5473" w:rsidRDefault="006E5473" w:rsidP="006E5473">
            <w:pPr>
              <w:spacing w:after="0" w:line="240" w:lineRule="auto"/>
              <w:jc w:val="both"/>
              <w:rPr>
                <w:rFonts w:ascii="Times New Roman" w:eastAsia="Times New Roman" w:hAnsi="Times New Roman" w:cs="Times New Roman"/>
                <w:i/>
                <w:sz w:val="24"/>
                <w:szCs w:val="24"/>
                <w:lang w:eastAsia="ru-RU"/>
              </w:rPr>
            </w:pPr>
            <w:r w:rsidRPr="006E5473">
              <w:rPr>
                <w:rFonts w:ascii="Times New Roman" w:eastAsia="Times New Roman" w:hAnsi="Times New Roman" w:cs="Times New Roman"/>
                <w:lang w:eastAsia="ru-RU"/>
              </w:rPr>
              <w:sym w:font="Symbol" w:char="F0A3"/>
            </w:r>
            <w:r w:rsidRPr="006E5473">
              <w:rPr>
                <w:rFonts w:ascii="Times New Roman" w:eastAsia="Times New Roman" w:hAnsi="Times New Roman" w:cs="Times New Roman"/>
                <w:lang w:eastAsia="ru-RU"/>
              </w:rPr>
              <w:t xml:space="preserve"> 8</w:t>
            </w:r>
            <w:r w:rsidRPr="006E5473">
              <w:rPr>
                <w:rFonts w:ascii="Times New Roman" w:eastAsia="Times New Roman" w:hAnsi="Times New Roman" w:cs="Times New Roman"/>
                <w:lang w:eastAsia="ru-RU"/>
              </w:rPr>
              <w:sym w:font="Symbol" w:char="F0B0"/>
            </w:r>
            <w:proofErr w:type="gramStart"/>
            <w:r w:rsidRPr="006E5473">
              <w:rPr>
                <w:rFonts w:ascii="Times New Roman" w:eastAsia="Times New Roman" w:hAnsi="Times New Roman" w:cs="Times New Roman"/>
                <w:lang w:eastAsia="ru-RU"/>
              </w:rPr>
              <w:t>С</w:t>
            </w:r>
            <w:proofErr w:type="gramEnd"/>
            <w:r w:rsidRPr="006E5473">
              <w:rPr>
                <w:rFonts w:ascii="Times New Roman" w:eastAsia="Times New Roman" w:hAnsi="Times New Roman" w:cs="Times New Roman"/>
                <w:lang w:eastAsia="ru-RU"/>
              </w:rPr>
              <w:t xml:space="preserve"> средняя температура</w:t>
            </w:r>
          </w:p>
        </w:tc>
        <w:tc>
          <w:tcPr>
            <w:tcW w:w="628" w:type="pct"/>
            <w:shd w:val="clear" w:color="auto" w:fill="auto"/>
            <w:vAlign w:val="center"/>
          </w:tcPr>
          <w:p w:rsidR="006E5473" w:rsidRPr="006E5473" w:rsidRDefault="006E5473" w:rsidP="006E5473">
            <w:pPr>
              <w:spacing w:after="0" w:line="240" w:lineRule="auto"/>
              <w:jc w:val="center"/>
              <w:rPr>
                <w:rFonts w:ascii="Times New Roman" w:eastAsia="Times New Roman" w:hAnsi="Times New Roman" w:cs="Times New Roman"/>
                <w:i/>
                <w:sz w:val="24"/>
                <w:szCs w:val="24"/>
                <w:lang w:eastAsia="ru-RU"/>
              </w:rPr>
            </w:pPr>
            <w:r w:rsidRPr="006E5473">
              <w:rPr>
                <w:rFonts w:ascii="Times New Roman" w:eastAsia="Times New Roman" w:hAnsi="Times New Roman" w:cs="Times New Roman"/>
                <w:lang w:eastAsia="ru-RU"/>
              </w:rPr>
              <w:t>°С</w:t>
            </w:r>
          </w:p>
        </w:tc>
        <w:tc>
          <w:tcPr>
            <w:tcW w:w="616" w:type="pct"/>
            <w:shd w:val="clear" w:color="auto" w:fill="auto"/>
            <w:vAlign w:val="center"/>
          </w:tcPr>
          <w:p w:rsidR="006E5473" w:rsidRPr="006E5473" w:rsidRDefault="006E5473" w:rsidP="006E5473">
            <w:pPr>
              <w:spacing w:after="0" w:line="240" w:lineRule="auto"/>
              <w:jc w:val="center"/>
              <w:rPr>
                <w:rFonts w:ascii="Times New Roman" w:eastAsia="Times New Roman" w:hAnsi="Times New Roman" w:cs="Times New Roman"/>
                <w:sz w:val="24"/>
                <w:szCs w:val="24"/>
                <w:lang w:eastAsia="ru-RU"/>
              </w:rPr>
            </w:pPr>
            <w:r w:rsidRPr="006E5473">
              <w:rPr>
                <w:rFonts w:ascii="Times New Roman" w:eastAsia="Times New Roman" w:hAnsi="Times New Roman" w:cs="Times New Roman"/>
                <w:sz w:val="24"/>
                <w:szCs w:val="24"/>
                <w:lang w:eastAsia="ru-RU"/>
              </w:rPr>
              <w:t>-2,3</w:t>
            </w:r>
          </w:p>
        </w:tc>
      </w:tr>
      <w:tr w:rsidR="006E5473" w:rsidRPr="006E5473" w:rsidTr="006E5473">
        <w:trPr>
          <w:jc w:val="center"/>
        </w:trPr>
        <w:tc>
          <w:tcPr>
            <w:tcW w:w="3756" w:type="pct"/>
            <w:shd w:val="clear" w:color="auto" w:fill="auto"/>
            <w:vAlign w:val="center"/>
          </w:tcPr>
          <w:p w:rsidR="006E5473" w:rsidRPr="006E5473" w:rsidRDefault="006E5473" w:rsidP="006E5473">
            <w:pPr>
              <w:spacing w:after="0" w:line="240" w:lineRule="auto"/>
              <w:jc w:val="both"/>
              <w:rPr>
                <w:rFonts w:ascii="Times New Roman" w:eastAsia="Times New Roman" w:hAnsi="Times New Roman" w:cs="Times New Roman"/>
                <w:i/>
                <w:sz w:val="24"/>
                <w:szCs w:val="24"/>
                <w:lang w:eastAsia="ru-RU"/>
              </w:rPr>
            </w:pPr>
            <w:r w:rsidRPr="006E5473">
              <w:rPr>
                <w:rFonts w:ascii="Times New Roman" w:eastAsia="Times New Roman" w:hAnsi="Times New Roman" w:cs="Times New Roman"/>
                <w:lang w:eastAsia="ru-RU"/>
              </w:rPr>
              <w:sym w:font="Symbol" w:char="F0A3"/>
            </w:r>
            <w:r w:rsidRPr="006E5473">
              <w:rPr>
                <w:rFonts w:ascii="Times New Roman" w:eastAsia="Times New Roman" w:hAnsi="Times New Roman" w:cs="Times New Roman"/>
                <w:lang w:eastAsia="ru-RU"/>
              </w:rPr>
              <w:t xml:space="preserve"> 10</w:t>
            </w:r>
            <w:r w:rsidRPr="006E5473">
              <w:rPr>
                <w:rFonts w:ascii="Times New Roman" w:eastAsia="Times New Roman" w:hAnsi="Times New Roman" w:cs="Times New Roman"/>
                <w:lang w:eastAsia="ru-RU"/>
              </w:rPr>
              <w:sym w:font="Symbol" w:char="F0B0"/>
            </w:r>
            <w:proofErr w:type="gramStart"/>
            <w:r w:rsidRPr="006E5473">
              <w:rPr>
                <w:rFonts w:ascii="Times New Roman" w:eastAsia="Times New Roman" w:hAnsi="Times New Roman" w:cs="Times New Roman"/>
                <w:lang w:eastAsia="ru-RU"/>
              </w:rPr>
              <w:t>С</w:t>
            </w:r>
            <w:proofErr w:type="gramEnd"/>
            <w:r w:rsidRPr="006E5473">
              <w:rPr>
                <w:rFonts w:ascii="Times New Roman" w:eastAsia="Times New Roman" w:hAnsi="Times New Roman" w:cs="Times New Roman"/>
                <w:lang w:eastAsia="ru-RU"/>
              </w:rPr>
              <w:t xml:space="preserve"> продолжительность</w:t>
            </w:r>
          </w:p>
        </w:tc>
        <w:tc>
          <w:tcPr>
            <w:tcW w:w="628" w:type="pct"/>
            <w:shd w:val="clear" w:color="auto" w:fill="auto"/>
            <w:vAlign w:val="center"/>
          </w:tcPr>
          <w:p w:rsidR="006E5473" w:rsidRPr="006E5473" w:rsidRDefault="006E5473" w:rsidP="006E5473">
            <w:pPr>
              <w:spacing w:after="0" w:line="240" w:lineRule="auto"/>
              <w:jc w:val="center"/>
              <w:rPr>
                <w:rFonts w:ascii="Times New Roman" w:eastAsia="Times New Roman" w:hAnsi="Times New Roman" w:cs="Times New Roman"/>
                <w:i/>
                <w:sz w:val="24"/>
                <w:szCs w:val="24"/>
                <w:lang w:eastAsia="ru-RU"/>
              </w:rPr>
            </w:pPr>
            <w:r w:rsidRPr="006E5473">
              <w:rPr>
                <w:rFonts w:ascii="Times New Roman" w:eastAsia="Times New Roman" w:hAnsi="Times New Roman" w:cs="Times New Roman"/>
                <w:lang w:eastAsia="ru-RU"/>
              </w:rPr>
              <w:t>сутки</w:t>
            </w:r>
          </w:p>
        </w:tc>
        <w:tc>
          <w:tcPr>
            <w:tcW w:w="616" w:type="pct"/>
            <w:shd w:val="clear" w:color="auto" w:fill="auto"/>
            <w:vAlign w:val="center"/>
          </w:tcPr>
          <w:p w:rsidR="006E5473" w:rsidRPr="006E5473" w:rsidRDefault="006E5473" w:rsidP="006E5473">
            <w:pPr>
              <w:spacing w:after="0" w:line="240" w:lineRule="auto"/>
              <w:jc w:val="center"/>
              <w:rPr>
                <w:rFonts w:ascii="Times New Roman" w:eastAsia="Times New Roman" w:hAnsi="Times New Roman" w:cs="Times New Roman"/>
                <w:sz w:val="24"/>
                <w:szCs w:val="24"/>
                <w:lang w:eastAsia="ru-RU"/>
              </w:rPr>
            </w:pPr>
            <w:r w:rsidRPr="006E5473">
              <w:rPr>
                <w:rFonts w:ascii="Times New Roman" w:eastAsia="Times New Roman" w:hAnsi="Times New Roman" w:cs="Times New Roman"/>
                <w:sz w:val="24"/>
                <w:szCs w:val="24"/>
                <w:lang w:eastAsia="ru-RU"/>
              </w:rPr>
              <w:t>190</w:t>
            </w:r>
          </w:p>
        </w:tc>
      </w:tr>
      <w:tr w:rsidR="006E5473" w:rsidRPr="006E5473" w:rsidTr="006E5473">
        <w:trPr>
          <w:jc w:val="center"/>
        </w:trPr>
        <w:tc>
          <w:tcPr>
            <w:tcW w:w="3756" w:type="pct"/>
            <w:shd w:val="clear" w:color="auto" w:fill="auto"/>
            <w:vAlign w:val="center"/>
          </w:tcPr>
          <w:p w:rsidR="006E5473" w:rsidRPr="006E5473" w:rsidRDefault="006E5473" w:rsidP="006E5473">
            <w:pPr>
              <w:spacing w:after="0" w:line="240" w:lineRule="auto"/>
              <w:jc w:val="both"/>
              <w:rPr>
                <w:rFonts w:ascii="Times New Roman" w:eastAsia="Times New Roman" w:hAnsi="Times New Roman" w:cs="Times New Roman"/>
                <w:i/>
                <w:sz w:val="24"/>
                <w:szCs w:val="24"/>
                <w:lang w:eastAsia="ru-RU"/>
              </w:rPr>
            </w:pPr>
            <w:r w:rsidRPr="006E5473">
              <w:rPr>
                <w:rFonts w:ascii="Times New Roman" w:eastAsia="Times New Roman" w:hAnsi="Times New Roman" w:cs="Times New Roman"/>
                <w:lang w:eastAsia="ru-RU"/>
              </w:rPr>
              <w:sym w:font="Symbol" w:char="F0A3"/>
            </w:r>
            <w:r w:rsidRPr="006E5473">
              <w:rPr>
                <w:rFonts w:ascii="Times New Roman" w:eastAsia="Times New Roman" w:hAnsi="Times New Roman" w:cs="Times New Roman"/>
                <w:lang w:eastAsia="ru-RU"/>
              </w:rPr>
              <w:t xml:space="preserve"> 10</w:t>
            </w:r>
            <w:r w:rsidRPr="006E5473">
              <w:rPr>
                <w:rFonts w:ascii="Times New Roman" w:eastAsia="Times New Roman" w:hAnsi="Times New Roman" w:cs="Times New Roman"/>
                <w:lang w:eastAsia="ru-RU"/>
              </w:rPr>
              <w:sym w:font="Symbol" w:char="F0B0"/>
            </w:r>
            <w:proofErr w:type="gramStart"/>
            <w:r w:rsidRPr="006E5473">
              <w:rPr>
                <w:rFonts w:ascii="Times New Roman" w:eastAsia="Times New Roman" w:hAnsi="Times New Roman" w:cs="Times New Roman"/>
                <w:lang w:eastAsia="ru-RU"/>
              </w:rPr>
              <w:t>С</w:t>
            </w:r>
            <w:proofErr w:type="gramEnd"/>
            <w:r w:rsidRPr="006E5473">
              <w:rPr>
                <w:rFonts w:ascii="Times New Roman" w:eastAsia="Times New Roman" w:hAnsi="Times New Roman" w:cs="Times New Roman"/>
                <w:lang w:eastAsia="ru-RU"/>
              </w:rPr>
              <w:t xml:space="preserve"> средняя температура</w:t>
            </w:r>
          </w:p>
        </w:tc>
        <w:tc>
          <w:tcPr>
            <w:tcW w:w="628" w:type="pct"/>
            <w:shd w:val="clear" w:color="auto" w:fill="auto"/>
            <w:vAlign w:val="center"/>
          </w:tcPr>
          <w:p w:rsidR="006E5473" w:rsidRPr="006E5473" w:rsidRDefault="006E5473" w:rsidP="006E5473">
            <w:pPr>
              <w:spacing w:after="0" w:line="240" w:lineRule="auto"/>
              <w:jc w:val="center"/>
              <w:rPr>
                <w:rFonts w:ascii="Times New Roman" w:eastAsia="Times New Roman" w:hAnsi="Times New Roman" w:cs="Times New Roman"/>
                <w:i/>
                <w:sz w:val="24"/>
                <w:szCs w:val="24"/>
                <w:lang w:eastAsia="ru-RU"/>
              </w:rPr>
            </w:pPr>
            <w:r w:rsidRPr="006E5473">
              <w:rPr>
                <w:rFonts w:ascii="Times New Roman" w:eastAsia="Times New Roman" w:hAnsi="Times New Roman" w:cs="Times New Roman"/>
                <w:lang w:eastAsia="ru-RU"/>
              </w:rPr>
              <w:t>°С</w:t>
            </w:r>
          </w:p>
        </w:tc>
        <w:tc>
          <w:tcPr>
            <w:tcW w:w="616" w:type="pct"/>
            <w:shd w:val="clear" w:color="auto" w:fill="auto"/>
            <w:vAlign w:val="center"/>
          </w:tcPr>
          <w:p w:rsidR="006E5473" w:rsidRPr="006E5473" w:rsidRDefault="006E5473" w:rsidP="006E5473">
            <w:pPr>
              <w:spacing w:after="0" w:line="240" w:lineRule="auto"/>
              <w:jc w:val="center"/>
              <w:rPr>
                <w:rFonts w:ascii="Times New Roman" w:eastAsia="Times New Roman" w:hAnsi="Times New Roman" w:cs="Times New Roman"/>
                <w:sz w:val="24"/>
                <w:szCs w:val="24"/>
                <w:lang w:eastAsia="ru-RU"/>
              </w:rPr>
            </w:pPr>
            <w:r w:rsidRPr="006E5473">
              <w:rPr>
                <w:rFonts w:ascii="Times New Roman" w:eastAsia="Times New Roman" w:hAnsi="Times New Roman" w:cs="Times New Roman"/>
                <w:sz w:val="24"/>
                <w:szCs w:val="24"/>
                <w:lang w:eastAsia="ru-RU"/>
              </w:rPr>
              <w:t>-1,5</w:t>
            </w:r>
          </w:p>
        </w:tc>
      </w:tr>
      <w:tr w:rsidR="006E5473" w:rsidRPr="006E5473" w:rsidTr="006E5473">
        <w:trPr>
          <w:jc w:val="center"/>
        </w:trPr>
        <w:tc>
          <w:tcPr>
            <w:tcW w:w="3756" w:type="pct"/>
            <w:shd w:val="clear" w:color="auto" w:fill="auto"/>
            <w:vAlign w:val="center"/>
          </w:tcPr>
          <w:p w:rsidR="006E5473" w:rsidRPr="006E5473" w:rsidRDefault="006E5473" w:rsidP="006E5473">
            <w:pPr>
              <w:spacing w:after="0" w:line="240" w:lineRule="auto"/>
              <w:jc w:val="both"/>
              <w:rPr>
                <w:rFonts w:ascii="Times New Roman" w:eastAsia="Times New Roman" w:hAnsi="Times New Roman" w:cs="Times New Roman"/>
                <w:i/>
                <w:sz w:val="24"/>
                <w:szCs w:val="24"/>
                <w:lang w:eastAsia="ru-RU"/>
              </w:rPr>
            </w:pPr>
            <w:r w:rsidRPr="006E5473">
              <w:rPr>
                <w:rFonts w:ascii="Times New Roman" w:eastAsia="Times New Roman" w:hAnsi="Times New Roman" w:cs="Times New Roman"/>
                <w:lang w:eastAsia="ru-RU"/>
              </w:rPr>
              <w:t>Средняя месячная относительная влажность воздуха наиболее холодного месяца</w:t>
            </w:r>
          </w:p>
        </w:tc>
        <w:tc>
          <w:tcPr>
            <w:tcW w:w="628" w:type="pct"/>
            <w:shd w:val="clear" w:color="auto" w:fill="auto"/>
            <w:vAlign w:val="center"/>
          </w:tcPr>
          <w:p w:rsidR="006E5473" w:rsidRPr="006E5473" w:rsidRDefault="006E5473" w:rsidP="006E5473">
            <w:pPr>
              <w:spacing w:after="0" w:line="240" w:lineRule="auto"/>
              <w:jc w:val="center"/>
              <w:rPr>
                <w:rFonts w:ascii="Times New Roman" w:eastAsia="Times New Roman" w:hAnsi="Times New Roman" w:cs="Times New Roman"/>
                <w:sz w:val="24"/>
                <w:szCs w:val="24"/>
                <w:lang w:eastAsia="ru-RU"/>
              </w:rPr>
            </w:pPr>
            <w:r w:rsidRPr="006E5473">
              <w:rPr>
                <w:rFonts w:ascii="Times New Roman" w:eastAsia="Times New Roman" w:hAnsi="Times New Roman" w:cs="Times New Roman"/>
                <w:lang w:eastAsia="ru-RU"/>
              </w:rPr>
              <w:t>%</w:t>
            </w:r>
          </w:p>
        </w:tc>
        <w:tc>
          <w:tcPr>
            <w:tcW w:w="616" w:type="pct"/>
            <w:shd w:val="clear" w:color="auto" w:fill="auto"/>
            <w:vAlign w:val="center"/>
          </w:tcPr>
          <w:p w:rsidR="006E5473" w:rsidRPr="006E5473" w:rsidRDefault="006E5473" w:rsidP="006E5473">
            <w:pPr>
              <w:spacing w:after="0" w:line="240" w:lineRule="auto"/>
              <w:jc w:val="center"/>
              <w:rPr>
                <w:rFonts w:ascii="Times New Roman" w:eastAsia="Times New Roman" w:hAnsi="Times New Roman" w:cs="Times New Roman"/>
                <w:sz w:val="24"/>
                <w:szCs w:val="24"/>
                <w:lang w:eastAsia="ru-RU"/>
              </w:rPr>
            </w:pPr>
            <w:r w:rsidRPr="006E5473">
              <w:rPr>
                <w:rFonts w:ascii="Times New Roman" w:eastAsia="Times New Roman" w:hAnsi="Times New Roman" w:cs="Times New Roman"/>
                <w:sz w:val="24"/>
                <w:szCs w:val="24"/>
                <w:lang w:eastAsia="ru-RU"/>
              </w:rPr>
              <w:t>85</w:t>
            </w:r>
          </w:p>
        </w:tc>
      </w:tr>
      <w:tr w:rsidR="006E5473" w:rsidRPr="006E5473" w:rsidTr="006E5473">
        <w:trPr>
          <w:jc w:val="center"/>
        </w:trPr>
        <w:tc>
          <w:tcPr>
            <w:tcW w:w="3756" w:type="pct"/>
            <w:shd w:val="clear" w:color="auto" w:fill="auto"/>
            <w:vAlign w:val="center"/>
          </w:tcPr>
          <w:p w:rsidR="006E5473" w:rsidRPr="006E5473" w:rsidRDefault="006E5473" w:rsidP="006E5473">
            <w:pPr>
              <w:spacing w:after="0" w:line="240" w:lineRule="auto"/>
              <w:jc w:val="both"/>
              <w:rPr>
                <w:rFonts w:ascii="Times New Roman" w:eastAsia="Times New Roman" w:hAnsi="Times New Roman" w:cs="Times New Roman"/>
                <w:i/>
                <w:sz w:val="24"/>
                <w:szCs w:val="24"/>
                <w:lang w:eastAsia="ru-RU"/>
              </w:rPr>
            </w:pPr>
            <w:r w:rsidRPr="006E5473">
              <w:rPr>
                <w:rFonts w:ascii="Times New Roman" w:eastAsia="Times New Roman" w:hAnsi="Times New Roman" w:cs="Times New Roman"/>
                <w:lang w:eastAsia="ru-RU"/>
              </w:rPr>
              <w:t>Средняя месячная относительная влажность воздуха в 15 ч. наиболее холодного месяца</w:t>
            </w:r>
          </w:p>
        </w:tc>
        <w:tc>
          <w:tcPr>
            <w:tcW w:w="628" w:type="pct"/>
            <w:shd w:val="clear" w:color="auto" w:fill="auto"/>
            <w:vAlign w:val="center"/>
          </w:tcPr>
          <w:p w:rsidR="006E5473" w:rsidRPr="006E5473" w:rsidRDefault="006E5473" w:rsidP="006E5473">
            <w:pPr>
              <w:spacing w:after="0" w:line="240" w:lineRule="auto"/>
              <w:jc w:val="center"/>
              <w:rPr>
                <w:rFonts w:ascii="Times New Roman" w:eastAsia="Times New Roman" w:hAnsi="Times New Roman" w:cs="Times New Roman"/>
                <w:sz w:val="24"/>
                <w:szCs w:val="24"/>
                <w:lang w:eastAsia="ru-RU"/>
              </w:rPr>
            </w:pPr>
            <w:r w:rsidRPr="006E5473">
              <w:rPr>
                <w:rFonts w:ascii="Times New Roman" w:eastAsia="Times New Roman" w:hAnsi="Times New Roman" w:cs="Times New Roman"/>
                <w:lang w:eastAsia="ru-RU"/>
              </w:rPr>
              <w:t>%</w:t>
            </w:r>
          </w:p>
        </w:tc>
        <w:tc>
          <w:tcPr>
            <w:tcW w:w="616" w:type="pct"/>
            <w:shd w:val="clear" w:color="auto" w:fill="auto"/>
            <w:vAlign w:val="center"/>
          </w:tcPr>
          <w:p w:rsidR="006E5473" w:rsidRPr="006E5473" w:rsidRDefault="006E5473" w:rsidP="006E5473">
            <w:pPr>
              <w:spacing w:after="0" w:line="240" w:lineRule="auto"/>
              <w:jc w:val="center"/>
              <w:rPr>
                <w:rFonts w:ascii="Times New Roman" w:eastAsia="Times New Roman" w:hAnsi="Times New Roman" w:cs="Times New Roman"/>
                <w:sz w:val="24"/>
                <w:szCs w:val="24"/>
                <w:lang w:eastAsia="ru-RU"/>
              </w:rPr>
            </w:pPr>
            <w:r w:rsidRPr="006E5473">
              <w:rPr>
                <w:rFonts w:ascii="Times New Roman" w:eastAsia="Times New Roman" w:hAnsi="Times New Roman" w:cs="Times New Roman"/>
                <w:sz w:val="24"/>
                <w:szCs w:val="24"/>
                <w:lang w:eastAsia="ru-RU"/>
              </w:rPr>
              <w:t>82</w:t>
            </w:r>
          </w:p>
        </w:tc>
      </w:tr>
      <w:tr w:rsidR="006E5473" w:rsidRPr="006E5473" w:rsidTr="006E5473">
        <w:trPr>
          <w:jc w:val="center"/>
        </w:trPr>
        <w:tc>
          <w:tcPr>
            <w:tcW w:w="3756" w:type="pct"/>
            <w:shd w:val="clear" w:color="auto" w:fill="auto"/>
            <w:vAlign w:val="center"/>
          </w:tcPr>
          <w:p w:rsidR="006E5473" w:rsidRPr="006E5473" w:rsidRDefault="006E5473" w:rsidP="006E5473">
            <w:pPr>
              <w:spacing w:after="0" w:line="240" w:lineRule="auto"/>
              <w:jc w:val="both"/>
              <w:rPr>
                <w:rFonts w:ascii="Times New Roman" w:eastAsia="Times New Roman" w:hAnsi="Times New Roman" w:cs="Times New Roman"/>
                <w:i/>
                <w:sz w:val="24"/>
                <w:szCs w:val="24"/>
                <w:lang w:eastAsia="ru-RU"/>
              </w:rPr>
            </w:pPr>
            <w:r w:rsidRPr="006E5473">
              <w:rPr>
                <w:rFonts w:ascii="Times New Roman" w:eastAsia="Times New Roman" w:hAnsi="Times New Roman" w:cs="Times New Roman"/>
                <w:lang w:eastAsia="ru-RU"/>
              </w:rPr>
              <w:t>Количество осадков за ноябрь-март</w:t>
            </w:r>
          </w:p>
        </w:tc>
        <w:tc>
          <w:tcPr>
            <w:tcW w:w="628" w:type="pct"/>
            <w:shd w:val="clear" w:color="auto" w:fill="auto"/>
            <w:vAlign w:val="center"/>
          </w:tcPr>
          <w:p w:rsidR="006E5473" w:rsidRPr="006E5473" w:rsidRDefault="006E5473" w:rsidP="006E5473">
            <w:pPr>
              <w:spacing w:after="0" w:line="240" w:lineRule="auto"/>
              <w:jc w:val="center"/>
              <w:rPr>
                <w:rFonts w:ascii="Times New Roman" w:eastAsia="Times New Roman" w:hAnsi="Times New Roman" w:cs="Times New Roman"/>
                <w:i/>
                <w:sz w:val="24"/>
                <w:szCs w:val="24"/>
                <w:lang w:eastAsia="ru-RU"/>
              </w:rPr>
            </w:pPr>
            <w:r w:rsidRPr="006E5473">
              <w:rPr>
                <w:rFonts w:ascii="Times New Roman" w:eastAsia="Times New Roman" w:hAnsi="Times New Roman" w:cs="Times New Roman"/>
                <w:lang w:eastAsia="ru-RU"/>
              </w:rPr>
              <w:t>мм</w:t>
            </w:r>
          </w:p>
        </w:tc>
        <w:tc>
          <w:tcPr>
            <w:tcW w:w="616" w:type="pct"/>
            <w:shd w:val="clear" w:color="auto" w:fill="auto"/>
            <w:vAlign w:val="center"/>
          </w:tcPr>
          <w:p w:rsidR="006E5473" w:rsidRPr="006E5473" w:rsidRDefault="006E5473" w:rsidP="006E5473">
            <w:pPr>
              <w:spacing w:after="0" w:line="240" w:lineRule="auto"/>
              <w:jc w:val="center"/>
              <w:rPr>
                <w:rFonts w:ascii="Times New Roman" w:eastAsia="Times New Roman" w:hAnsi="Times New Roman" w:cs="Times New Roman"/>
                <w:sz w:val="24"/>
                <w:szCs w:val="24"/>
                <w:lang w:eastAsia="ru-RU"/>
              </w:rPr>
            </w:pPr>
            <w:r w:rsidRPr="006E5473">
              <w:rPr>
                <w:rFonts w:ascii="Times New Roman" w:eastAsia="Times New Roman" w:hAnsi="Times New Roman" w:cs="Times New Roman"/>
                <w:sz w:val="24"/>
                <w:szCs w:val="24"/>
                <w:lang w:eastAsia="ru-RU"/>
              </w:rPr>
              <w:t>151</w:t>
            </w:r>
          </w:p>
        </w:tc>
      </w:tr>
      <w:tr w:rsidR="006E5473" w:rsidRPr="006E5473" w:rsidTr="006E5473">
        <w:trPr>
          <w:jc w:val="center"/>
        </w:trPr>
        <w:tc>
          <w:tcPr>
            <w:tcW w:w="3756" w:type="pct"/>
            <w:shd w:val="clear" w:color="auto" w:fill="auto"/>
            <w:vAlign w:val="center"/>
          </w:tcPr>
          <w:p w:rsidR="006E5473" w:rsidRPr="006E5473" w:rsidRDefault="006E5473" w:rsidP="006E5473">
            <w:pPr>
              <w:spacing w:after="0" w:line="240" w:lineRule="auto"/>
              <w:jc w:val="both"/>
              <w:rPr>
                <w:rFonts w:ascii="Times New Roman" w:eastAsia="Times New Roman" w:hAnsi="Times New Roman" w:cs="Times New Roman"/>
                <w:i/>
                <w:sz w:val="24"/>
                <w:szCs w:val="24"/>
                <w:lang w:eastAsia="ru-RU"/>
              </w:rPr>
            </w:pPr>
            <w:r w:rsidRPr="006E5473">
              <w:rPr>
                <w:rFonts w:ascii="Times New Roman" w:eastAsia="Times New Roman" w:hAnsi="Times New Roman" w:cs="Times New Roman"/>
                <w:lang w:eastAsia="ru-RU"/>
              </w:rPr>
              <w:t>Преобладающее направление ветра за декабрь-февраль</w:t>
            </w:r>
          </w:p>
        </w:tc>
        <w:tc>
          <w:tcPr>
            <w:tcW w:w="628" w:type="pct"/>
            <w:shd w:val="clear" w:color="auto" w:fill="auto"/>
            <w:vAlign w:val="center"/>
          </w:tcPr>
          <w:p w:rsidR="006E5473" w:rsidRPr="006E5473" w:rsidRDefault="006E5473" w:rsidP="006E5473">
            <w:pPr>
              <w:spacing w:after="0" w:line="240" w:lineRule="auto"/>
              <w:jc w:val="center"/>
              <w:rPr>
                <w:rFonts w:ascii="Times New Roman" w:eastAsia="Times New Roman" w:hAnsi="Times New Roman" w:cs="Times New Roman"/>
                <w:sz w:val="24"/>
                <w:szCs w:val="24"/>
                <w:lang w:eastAsia="ru-RU"/>
              </w:rPr>
            </w:pPr>
          </w:p>
        </w:tc>
        <w:tc>
          <w:tcPr>
            <w:tcW w:w="616" w:type="pct"/>
            <w:shd w:val="clear" w:color="auto" w:fill="auto"/>
            <w:vAlign w:val="center"/>
          </w:tcPr>
          <w:p w:rsidR="006E5473" w:rsidRPr="006E5473" w:rsidRDefault="006E5473" w:rsidP="006E5473">
            <w:pPr>
              <w:spacing w:after="0" w:line="240" w:lineRule="auto"/>
              <w:jc w:val="center"/>
              <w:rPr>
                <w:rFonts w:ascii="Times New Roman" w:eastAsia="Times New Roman" w:hAnsi="Times New Roman" w:cs="Times New Roman"/>
                <w:sz w:val="24"/>
                <w:szCs w:val="24"/>
                <w:lang w:eastAsia="ru-RU"/>
              </w:rPr>
            </w:pPr>
            <w:r w:rsidRPr="006E5473">
              <w:rPr>
                <w:rFonts w:ascii="Times New Roman" w:eastAsia="Times New Roman" w:hAnsi="Times New Roman" w:cs="Times New Roman"/>
                <w:sz w:val="24"/>
                <w:szCs w:val="24"/>
                <w:lang w:eastAsia="ru-RU"/>
              </w:rPr>
              <w:t>запад</w:t>
            </w:r>
          </w:p>
        </w:tc>
      </w:tr>
      <w:tr w:rsidR="006E5473" w:rsidRPr="006E5473" w:rsidTr="006E5473">
        <w:trPr>
          <w:jc w:val="center"/>
        </w:trPr>
        <w:tc>
          <w:tcPr>
            <w:tcW w:w="3756" w:type="pct"/>
            <w:shd w:val="clear" w:color="auto" w:fill="auto"/>
            <w:vAlign w:val="center"/>
          </w:tcPr>
          <w:p w:rsidR="006E5473" w:rsidRPr="006E5473" w:rsidRDefault="006E5473" w:rsidP="006E5473">
            <w:pPr>
              <w:spacing w:after="0" w:line="240" w:lineRule="auto"/>
              <w:jc w:val="both"/>
              <w:rPr>
                <w:rFonts w:ascii="Times New Roman" w:eastAsia="Times New Roman" w:hAnsi="Times New Roman" w:cs="Times New Roman"/>
                <w:i/>
                <w:sz w:val="24"/>
                <w:szCs w:val="24"/>
                <w:lang w:eastAsia="ru-RU"/>
              </w:rPr>
            </w:pPr>
            <w:r w:rsidRPr="006E5473">
              <w:rPr>
                <w:rFonts w:ascii="Times New Roman" w:eastAsia="Times New Roman" w:hAnsi="Times New Roman" w:cs="Times New Roman"/>
                <w:lang w:eastAsia="ru-RU"/>
              </w:rPr>
              <w:t>Максимальная из средних скоростей ветра по румбам за январь</w:t>
            </w:r>
          </w:p>
        </w:tc>
        <w:tc>
          <w:tcPr>
            <w:tcW w:w="628" w:type="pct"/>
            <w:shd w:val="clear" w:color="auto" w:fill="auto"/>
            <w:vAlign w:val="center"/>
          </w:tcPr>
          <w:p w:rsidR="006E5473" w:rsidRPr="006E5473" w:rsidRDefault="006E5473" w:rsidP="006E5473">
            <w:pPr>
              <w:spacing w:after="0" w:line="240" w:lineRule="auto"/>
              <w:jc w:val="center"/>
              <w:rPr>
                <w:rFonts w:ascii="Times New Roman" w:eastAsia="Times New Roman" w:hAnsi="Times New Roman" w:cs="Times New Roman"/>
                <w:i/>
                <w:sz w:val="24"/>
                <w:szCs w:val="24"/>
                <w:lang w:eastAsia="ru-RU"/>
              </w:rPr>
            </w:pPr>
            <w:r w:rsidRPr="006E5473">
              <w:rPr>
                <w:rFonts w:ascii="Times New Roman" w:eastAsia="Times New Roman" w:hAnsi="Times New Roman" w:cs="Times New Roman"/>
                <w:lang w:eastAsia="ru-RU"/>
              </w:rPr>
              <w:t>м/с</w:t>
            </w:r>
          </w:p>
        </w:tc>
        <w:tc>
          <w:tcPr>
            <w:tcW w:w="616" w:type="pct"/>
            <w:shd w:val="clear" w:color="auto" w:fill="auto"/>
            <w:vAlign w:val="center"/>
          </w:tcPr>
          <w:p w:rsidR="006E5473" w:rsidRPr="006E5473" w:rsidRDefault="006E5473" w:rsidP="006E5473">
            <w:pPr>
              <w:spacing w:after="0" w:line="240" w:lineRule="auto"/>
              <w:jc w:val="center"/>
              <w:rPr>
                <w:rFonts w:ascii="Times New Roman" w:eastAsia="Times New Roman" w:hAnsi="Times New Roman" w:cs="Times New Roman"/>
                <w:sz w:val="24"/>
                <w:szCs w:val="24"/>
                <w:lang w:eastAsia="ru-RU"/>
              </w:rPr>
            </w:pPr>
            <w:r w:rsidRPr="006E5473">
              <w:rPr>
                <w:rFonts w:ascii="Times New Roman" w:eastAsia="Times New Roman" w:hAnsi="Times New Roman" w:cs="Times New Roman"/>
                <w:sz w:val="24"/>
                <w:szCs w:val="24"/>
                <w:lang w:eastAsia="ru-RU"/>
              </w:rPr>
              <w:t>5,1</w:t>
            </w:r>
          </w:p>
        </w:tc>
      </w:tr>
      <w:tr w:rsidR="006E5473" w:rsidRPr="006E5473" w:rsidTr="006E5473">
        <w:trPr>
          <w:jc w:val="center"/>
        </w:trPr>
        <w:tc>
          <w:tcPr>
            <w:tcW w:w="3756" w:type="pct"/>
            <w:shd w:val="clear" w:color="auto" w:fill="auto"/>
            <w:vAlign w:val="center"/>
          </w:tcPr>
          <w:p w:rsidR="006E5473" w:rsidRPr="006E5473" w:rsidRDefault="006E5473" w:rsidP="006E5473">
            <w:pPr>
              <w:spacing w:after="0" w:line="240" w:lineRule="auto"/>
              <w:jc w:val="both"/>
              <w:rPr>
                <w:rFonts w:ascii="Times New Roman" w:eastAsia="Times New Roman" w:hAnsi="Times New Roman" w:cs="Times New Roman"/>
                <w:i/>
                <w:sz w:val="24"/>
                <w:szCs w:val="24"/>
                <w:lang w:eastAsia="ru-RU"/>
              </w:rPr>
            </w:pPr>
            <w:r w:rsidRPr="006E5473">
              <w:rPr>
                <w:rFonts w:ascii="Times New Roman" w:eastAsia="Times New Roman" w:hAnsi="Times New Roman" w:cs="Times New Roman"/>
                <w:lang w:eastAsia="ru-RU"/>
              </w:rPr>
              <w:t xml:space="preserve">Средняя скорость ветра за период со средней суточной температурой </w:t>
            </w:r>
            <w:proofErr w:type="gramStart"/>
            <w:r w:rsidRPr="006E5473">
              <w:rPr>
                <w:rFonts w:ascii="Times New Roman" w:eastAsia="Times New Roman" w:hAnsi="Times New Roman" w:cs="Times New Roman"/>
                <w:lang w:eastAsia="ru-RU"/>
              </w:rPr>
              <w:t xml:space="preserve">воздуха </w:t>
            </w:r>
            <w:r w:rsidRPr="006E5473">
              <w:rPr>
                <w:rFonts w:ascii="Times New Roman" w:eastAsia="Times New Roman" w:hAnsi="Times New Roman" w:cs="Times New Roman"/>
                <w:lang w:eastAsia="ru-RU"/>
              </w:rPr>
              <w:sym w:font="Symbol" w:char="F0A3"/>
            </w:r>
            <w:r w:rsidRPr="006E5473">
              <w:rPr>
                <w:rFonts w:ascii="Times New Roman" w:eastAsia="Times New Roman" w:hAnsi="Times New Roman" w:cs="Times New Roman"/>
                <w:lang w:eastAsia="ru-RU"/>
              </w:rPr>
              <w:t xml:space="preserve"> 8</w:t>
            </w:r>
            <w:proofErr w:type="gramEnd"/>
            <w:r w:rsidRPr="006E5473">
              <w:rPr>
                <w:rFonts w:ascii="Times New Roman" w:eastAsia="Times New Roman" w:hAnsi="Times New Roman" w:cs="Times New Roman"/>
                <w:lang w:eastAsia="ru-RU"/>
              </w:rPr>
              <w:t xml:space="preserve"> </w:t>
            </w:r>
            <w:r w:rsidRPr="006E5473">
              <w:rPr>
                <w:rFonts w:ascii="Times New Roman" w:eastAsia="Times New Roman" w:hAnsi="Times New Roman" w:cs="Times New Roman"/>
                <w:lang w:eastAsia="ru-RU"/>
              </w:rPr>
              <w:sym w:font="Symbol" w:char="F0B0"/>
            </w:r>
            <w:r w:rsidRPr="006E5473">
              <w:rPr>
                <w:rFonts w:ascii="Times New Roman" w:eastAsia="Times New Roman" w:hAnsi="Times New Roman" w:cs="Times New Roman"/>
                <w:lang w:eastAsia="ru-RU"/>
              </w:rPr>
              <w:t>С</w:t>
            </w:r>
          </w:p>
        </w:tc>
        <w:tc>
          <w:tcPr>
            <w:tcW w:w="628" w:type="pct"/>
            <w:shd w:val="clear" w:color="auto" w:fill="auto"/>
            <w:vAlign w:val="center"/>
          </w:tcPr>
          <w:p w:rsidR="006E5473" w:rsidRPr="006E5473" w:rsidRDefault="006E5473" w:rsidP="006E5473">
            <w:pPr>
              <w:spacing w:after="0" w:line="240" w:lineRule="auto"/>
              <w:jc w:val="center"/>
              <w:rPr>
                <w:rFonts w:ascii="Times New Roman" w:eastAsia="Times New Roman" w:hAnsi="Times New Roman" w:cs="Times New Roman"/>
                <w:i/>
                <w:sz w:val="24"/>
                <w:szCs w:val="24"/>
                <w:lang w:eastAsia="ru-RU"/>
              </w:rPr>
            </w:pPr>
            <w:r w:rsidRPr="006E5473">
              <w:rPr>
                <w:rFonts w:ascii="Times New Roman" w:eastAsia="Times New Roman" w:hAnsi="Times New Roman" w:cs="Times New Roman"/>
                <w:lang w:eastAsia="ru-RU"/>
              </w:rPr>
              <w:t>м/с</w:t>
            </w:r>
          </w:p>
        </w:tc>
        <w:tc>
          <w:tcPr>
            <w:tcW w:w="616" w:type="pct"/>
            <w:shd w:val="clear" w:color="auto" w:fill="auto"/>
            <w:vAlign w:val="center"/>
          </w:tcPr>
          <w:p w:rsidR="006E5473" w:rsidRPr="006E5473" w:rsidRDefault="006E5473" w:rsidP="006E5473">
            <w:pPr>
              <w:spacing w:after="0" w:line="240" w:lineRule="auto"/>
              <w:jc w:val="center"/>
              <w:rPr>
                <w:rFonts w:ascii="Times New Roman" w:eastAsia="Times New Roman" w:hAnsi="Times New Roman" w:cs="Times New Roman"/>
                <w:sz w:val="24"/>
                <w:szCs w:val="24"/>
                <w:lang w:eastAsia="ru-RU"/>
              </w:rPr>
            </w:pPr>
            <w:r w:rsidRPr="006E5473">
              <w:rPr>
                <w:rFonts w:ascii="Times New Roman" w:eastAsia="Times New Roman" w:hAnsi="Times New Roman" w:cs="Times New Roman"/>
                <w:sz w:val="24"/>
                <w:szCs w:val="24"/>
                <w:lang w:eastAsia="ru-RU"/>
              </w:rPr>
              <w:t>3,9</w:t>
            </w:r>
          </w:p>
        </w:tc>
      </w:tr>
    </w:tbl>
    <w:p w:rsidR="006E5473" w:rsidRPr="006E5473" w:rsidRDefault="006E5473" w:rsidP="00FE2F4E">
      <w:pPr>
        <w:spacing w:before="120" w:after="0" w:line="240" w:lineRule="auto"/>
        <w:jc w:val="both"/>
        <w:rPr>
          <w:rFonts w:ascii="Times New Roman" w:eastAsia="Times New Roman" w:hAnsi="Times New Roman" w:cs="Times New Roman"/>
          <w:sz w:val="24"/>
          <w:szCs w:val="24"/>
          <w:lang w:eastAsia="ru-RU"/>
        </w:rPr>
      </w:pPr>
      <w:r w:rsidRPr="006E5473">
        <w:rPr>
          <w:rFonts w:ascii="Times New Roman" w:eastAsia="Times New Roman" w:hAnsi="Times New Roman" w:cs="Times New Roman"/>
          <w:sz w:val="24"/>
          <w:szCs w:val="24"/>
          <w:lang w:eastAsia="ru-RU"/>
        </w:rPr>
        <w:t>Абсолютный максимум температур составляет +41°С, абсолютный минимум -35°С.</w:t>
      </w:r>
    </w:p>
    <w:p w:rsidR="006E5473" w:rsidRPr="006E5473" w:rsidRDefault="006E5473" w:rsidP="006E5473">
      <w:pPr>
        <w:spacing w:after="0" w:line="240" w:lineRule="auto"/>
        <w:ind w:firstLine="709"/>
        <w:jc w:val="both"/>
        <w:rPr>
          <w:rFonts w:ascii="Times New Roman" w:eastAsia="Times New Roman" w:hAnsi="Times New Roman" w:cs="Times New Roman"/>
          <w:sz w:val="24"/>
          <w:szCs w:val="24"/>
          <w:lang w:eastAsia="ru-RU"/>
        </w:rPr>
      </w:pPr>
      <w:r w:rsidRPr="006E5473">
        <w:rPr>
          <w:rFonts w:ascii="Times New Roman" w:eastAsia="Times New Roman" w:hAnsi="Times New Roman" w:cs="Times New Roman"/>
          <w:sz w:val="24"/>
          <w:szCs w:val="24"/>
          <w:lang w:eastAsia="ru-RU"/>
        </w:rPr>
        <w:t>Продолжительность периода с температурой ниже 0° наблюдаются в течение 144 суток.</w:t>
      </w:r>
    </w:p>
    <w:p w:rsidR="006E5473" w:rsidRPr="006E5473" w:rsidRDefault="006E5473" w:rsidP="006E5473">
      <w:pPr>
        <w:spacing w:after="0" w:line="240" w:lineRule="auto"/>
        <w:ind w:firstLine="709"/>
        <w:jc w:val="both"/>
        <w:rPr>
          <w:rFonts w:ascii="Times New Roman" w:eastAsia="Times New Roman" w:hAnsi="Times New Roman" w:cs="Times New Roman"/>
          <w:sz w:val="24"/>
          <w:szCs w:val="24"/>
          <w:highlight w:val="yellow"/>
        </w:rPr>
      </w:pPr>
      <w:r w:rsidRPr="006E5473">
        <w:rPr>
          <w:rFonts w:ascii="Times New Roman" w:eastAsia="Times New Roman" w:hAnsi="Times New Roman" w:cs="Tahoma"/>
          <w:color w:val="000000"/>
          <w:sz w:val="24"/>
          <w:szCs w:val="28"/>
          <w:lang w:eastAsia="ru-RU"/>
        </w:rPr>
        <w:lastRenderedPageBreak/>
        <w:t xml:space="preserve">Образование снежного покрова приходится на 20.11, а разрушение на 26.03 (средние даты). </w:t>
      </w:r>
      <w:r w:rsidRPr="006E5473">
        <w:rPr>
          <w:rFonts w:ascii="Times New Roman" w:eastAsia="Times New Roman" w:hAnsi="Times New Roman" w:cs="Times New Roman"/>
          <w:sz w:val="24"/>
          <w:szCs w:val="24"/>
        </w:rPr>
        <w:t xml:space="preserve">Снежный покров </w:t>
      </w:r>
      <w:r w:rsidRPr="006E5473">
        <w:rPr>
          <w:rFonts w:ascii="Times New Roman" w:eastAsia="Times New Roman" w:hAnsi="Times New Roman" w:cs="Tahoma"/>
          <w:color w:val="000000"/>
          <w:sz w:val="24"/>
          <w:szCs w:val="28"/>
          <w:lang w:eastAsia="ru-RU"/>
        </w:rPr>
        <w:t>держится в среднем 104 дня</w:t>
      </w:r>
      <w:r w:rsidRPr="006E5473">
        <w:rPr>
          <w:rFonts w:ascii="Times New Roman" w:eastAsia="Times New Roman" w:hAnsi="Times New Roman" w:cs="Times New Roman"/>
          <w:sz w:val="24"/>
          <w:szCs w:val="24"/>
        </w:rPr>
        <w:t xml:space="preserve">. </w:t>
      </w:r>
      <w:r w:rsidRPr="006E5473">
        <w:rPr>
          <w:rFonts w:ascii="Times New Roman" w:eastAsia="Times New Roman" w:hAnsi="Times New Roman" w:cs="Tahoma"/>
          <w:color w:val="000000"/>
          <w:sz w:val="24"/>
          <w:szCs w:val="28"/>
          <w:lang w:eastAsia="ru-RU"/>
        </w:rPr>
        <w:t>Средняя высота снежного покрова - 18 см.</w:t>
      </w:r>
      <w:r w:rsidRPr="006E5473">
        <w:rPr>
          <w:rFonts w:ascii="Times New Roman" w:eastAsia="Times New Roman" w:hAnsi="Times New Roman" w:cs="Times New Roman"/>
          <w:sz w:val="24"/>
          <w:szCs w:val="24"/>
          <w:highlight w:val="yellow"/>
        </w:rPr>
        <w:t xml:space="preserve"> </w:t>
      </w:r>
    </w:p>
    <w:p w:rsidR="006E5473" w:rsidRPr="006E5473" w:rsidRDefault="006E5473" w:rsidP="006E5473">
      <w:pPr>
        <w:spacing w:after="0" w:line="240" w:lineRule="auto"/>
        <w:ind w:firstLine="709"/>
        <w:jc w:val="both"/>
        <w:rPr>
          <w:rFonts w:ascii="Times New Roman" w:eastAsia="Times New Roman" w:hAnsi="Times New Roman" w:cs="Times New Roman"/>
          <w:sz w:val="24"/>
          <w:szCs w:val="24"/>
          <w:highlight w:val="yellow"/>
        </w:rPr>
      </w:pPr>
      <w:r w:rsidRPr="006E5473">
        <w:rPr>
          <w:rFonts w:ascii="Times New Roman" w:eastAsia="Times New Roman" w:hAnsi="Times New Roman" w:cs="Tahoma"/>
          <w:color w:val="000000"/>
          <w:sz w:val="24"/>
          <w:szCs w:val="24"/>
          <w:lang w:eastAsia="ru-RU"/>
        </w:rPr>
        <w:t xml:space="preserve">Количество атмосферных осадков в год составляет 433 мм, в </w:t>
      </w:r>
      <w:proofErr w:type="spellStart"/>
      <w:r w:rsidRPr="006E5473">
        <w:rPr>
          <w:rFonts w:ascii="Times New Roman" w:eastAsia="Times New Roman" w:hAnsi="Times New Roman" w:cs="Tahoma"/>
          <w:color w:val="000000"/>
          <w:sz w:val="24"/>
          <w:szCs w:val="24"/>
          <w:lang w:eastAsia="ru-RU"/>
        </w:rPr>
        <w:t>т.ч</w:t>
      </w:r>
      <w:proofErr w:type="spellEnd"/>
      <w:r w:rsidRPr="006E5473">
        <w:rPr>
          <w:rFonts w:ascii="Times New Roman" w:eastAsia="Times New Roman" w:hAnsi="Times New Roman" w:cs="Tahoma"/>
          <w:color w:val="000000"/>
          <w:sz w:val="24"/>
          <w:szCs w:val="24"/>
          <w:lang w:eastAsia="ru-RU"/>
        </w:rPr>
        <w:t xml:space="preserve"> жидких осадков -318 мм. Суточный максимум - 84 мм. Большая часть осадков (200-250 мм) выпадает в теплый период и часто носит ливневый характер.</w:t>
      </w:r>
    </w:p>
    <w:p w:rsidR="00656941" w:rsidRPr="00E75F93" w:rsidRDefault="00656941" w:rsidP="006E5473">
      <w:pPr>
        <w:spacing w:after="0" w:line="240" w:lineRule="auto"/>
        <w:jc w:val="both"/>
        <w:rPr>
          <w:rFonts w:ascii="Times New Roman" w:eastAsia="Times New Roman" w:hAnsi="Times New Roman" w:cs="Times New Roman"/>
          <w:bCs/>
          <w:iCs/>
          <w:sz w:val="24"/>
          <w:szCs w:val="24"/>
          <w:lang w:eastAsia="ru-RU" w:bidi="ru-RU"/>
        </w:rPr>
      </w:pPr>
    </w:p>
    <w:p w:rsidR="00656941" w:rsidRPr="00E75F93" w:rsidRDefault="00656941" w:rsidP="00E75F93">
      <w:pPr>
        <w:spacing w:after="0" w:line="240" w:lineRule="auto"/>
        <w:ind w:firstLine="709"/>
        <w:jc w:val="both"/>
        <w:rPr>
          <w:rFonts w:ascii="Times New Roman" w:eastAsia="Times New Roman" w:hAnsi="Times New Roman" w:cs="Times New Roman"/>
          <w:bCs/>
          <w:iCs/>
          <w:sz w:val="24"/>
          <w:szCs w:val="24"/>
          <w:lang w:eastAsia="ru-RU" w:bidi="ru-RU"/>
        </w:rPr>
      </w:pPr>
    </w:p>
    <w:p w:rsidR="006E5473" w:rsidRDefault="00656941" w:rsidP="00FE2F4E">
      <w:pPr>
        <w:spacing w:after="0" w:line="240" w:lineRule="auto"/>
        <w:ind w:firstLine="709"/>
        <w:jc w:val="both"/>
        <w:rPr>
          <w:rFonts w:ascii="Times New Roman" w:eastAsia="Times New Roman" w:hAnsi="Times New Roman" w:cs="Times New Roman"/>
          <w:b/>
          <w:bCs/>
          <w:iCs/>
          <w:sz w:val="24"/>
          <w:szCs w:val="24"/>
          <w:lang w:eastAsia="ru-RU" w:bidi="ru-RU"/>
        </w:rPr>
      </w:pPr>
      <w:r w:rsidRPr="00E75F93">
        <w:rPr>
          <w:rFonts w:ascii="Times New Roman" w:eastAsia="Times New Roman" w:hAnsi="Times New Roman" w:cs="Times New Roman"/>
          <w:b/>
          <w:bCs/>
          <w:iCs/>
          <w:sz w:val="24"/>
          <w:szCs w:val="24"/>
          <w:lang w:eastAsia="ru-RU" w:bidi="ru-RU"/>
        </w:rPr>
        <w:t xml:space="preserve">3. </w:t>
      </w:r>
      <w:r w:rsidR="006E5473">
        <w:rPr>
          <w:rFonts w:ascii="Times New Roman" w:eastAsia="Times New Roman" w:hAnsi="Times New Roman" w:cs="Times New Roman"/>
          <w:b/>
          <w:bCs/>
          <w:iCs/>
          <w:sz w:val="24"/>
          <w:szCs w:val="24"/>
          <w:lang w:eastAsia="ru-RU" w:bidi="ru-RU"/>
        </w:rPr>
        <w:t>Зоны с особыми условиями использования территории</w:t>
      </w:r>
    </w:p>
    <w:p w:rsidR="006E5473" w:rsidRPr="006E5473" w:rsidRDefault="006E5473" w:rsidP="006E5473">
      <w:pPr>
        <w:tabs>
          <w:tab w:val="left" w:pos="993"/>
        </w:tabs>
        <w:spacing w:after="0" w:line="240" w:lineRule="auto"/>
        <w:ind w:firstLine="709"/>
        <w:jc w:val="center"/>
        <w:rPr>
          <w:rFonts w:ascii="Times New Roman" w:eastAsia="Times New Roman" w:hAnsi="Times New Roman" w:cs="Times New Roman"/>
          <w:sz w:val="24"/>
          <w:szCs w:val="24"/>
          <w:lang w:eastAsia="ru-RU"/>
        </w:rPr>
      </w:pPr>
      <w:r w:rsidRPr="006E5473">
        <w:rPr>
          <w:rFonts w:ascii="Times New Roman" w:eastAsia="Times New Roman" w:hAnsi="Times New Roman" w:cs="Times New Roman"/>
          <w:b/>
          <w:bCs/>
          <w:i/>
          <w:iCs/>
          <w:sz w:val="24"/>
          <w:szCs w:val="24"/>
          <w:u w:val="single"/>
          <w:lang w:eastAsia="ru-RU"/>
        </w:rPr>
        <w:t>Санитарно-защитная зона</w:t>
      </w:r>
    </w:p>
    <w:p w:rsidR="006E5473" w:rsidRPr="006E5473" w:rsidRDefault="006E5473" w:rsidP="006E5473">
      <w:pPr>
        <w:tabs>
          <w:tab w:val="left" w:pos="993"/>
        </w:tabs>
        <w:spacing w:after="0" w:line="240" w:lineRule="auto"/>
        <w:ind w:firstLine="709"/>
        <w:jc w:val="both"/>
        <w:rPr>
          <w:rFonts w:ascii="Times New Roman" w:eastAsia="Times New Roman" w:hAnsi="Times New Roman" w:cs="Times New Roman"/>
          <w:sz w:val="24"/>
          <w:szCs w:val="24"/>
          <w:lang w:val="x-none" w:eastAsia="ru-RU"/>
        </w:rPr>
      </w:pPr>
      <w:r w:rsidRPr="006E5473">
        <w:rPr>
          <w:rFonts w:ascii="Times New Roman" w:eastAsia="Times New Roman" w:hAnsi="Times New Roman" w:cs="Times New Roman"/>
          <w:sz w:val="24"/>
          <w:szCs w:val="24"/>
          <w:lang w:val="x-none" w:eastAsia="ru-RU"/>
        </w:rPr>
        <w:t xml:space="preserve">Режим содержания, охраны и защиты территорий в границах санитарно-защитных зон объектов, указанных в таблице 2 и санитарных разрывов автомобильных дорог регламентируются </w:t>
      </w:r>
      <w:proofErr w:type="spellStart"/>
      <w:r w:rsidRPr="006E5473">
        <w:rPr>
          <w:rFonts w:ascii="Times New Roman" w:eastAsia="Times New Roman" w:hAnsi="Times New Roman" w:cs="Times New Roman"/>
          <w:sz w:val="24"/>
          <w:szCs w:val="24"/>
          <w:lang w:val="x-none" w:eastAsia="ru-RU"/>
        </w:rPr>
        <w:t>СанПин</w:t>
      </w:r>
      <w:proofErr w:type="spellEnd"/>
      <w:r w:rsidRPr="006E5473">
        <w:rPr>
          <w:rFonts w:ascii="Times New Roman" w:eastAsia="Times New Roman" w:hAnsi="Times New Roman" w:cs="Times New Roman"/>
          <w:sz w:val="24"/>
          <w:szCs w:val="24"/>
          <w:lang w:val="x-none" w:eastAsia="ru-RU"/>
        </w:rPr>
        <w:t xml:space="preserve"> 2.2.1/2.1.1.1200-03 «Санитарно-защитные зоны и санитарная классификация предприятий, сооружений и иных объектов» и СП 42.13330.2016 «Градостроительство. Планировка и застройка городских и сельских поселений».</w:t>
      </w:r>
    </w:p>
    <w:p w:rsidR="006E5473" w:rsidRPr="006E5473" w:rsidRDefault="006E5473" w:rsidP="006E5473">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12" w:name="sub_28"/>
      <w:r w:rsidRPr="006E5473">
        <w:rPr>
          <w:rFonts w:ascii="Times New Roman" w:eastAsia="Times New Roman" w:hAnsi="Times New Roman" w:cs="Times New Roman"/>
          <w:sz w:val="24"/>
          <w:szCs w:val="24"/>
          <w:lang w:eastAsia="ru-RU"/>
        </w:rPr>
        <w:t xml:space="preserve">Согласно </w:t>
      </w:r>
      <w:proofErr w:type="spellStart"/>
      <w:r w:rsidRPr="006E5473">
        <w:rPr>
          <w:rFonts w:ascii="Times New Roman" w:eastAsia="Times New Roman" w:hAnsi="Times New Roman" w:cs="Times New Roman"/>
          <w:sz w:val="24"/>
          <w:szCs w:val="24"/>
          <w:lang w:eastAsia="ru-RU"/>
        </w:rPr>
        <w:t>СанПин</w:t>
      </w:r>
      <w:proofErr w:type="spellEnd"/>
      <w:r w:rsidRPr="006E5473">
        <w:rPr>
          <w:rFonts w:ascii="Times New Roman" w:eastAsia="Times New Roman" w:hAnsi="Times New Roman" w:cs="Times New Roman"/>
          <w:sz w:val="24"/>
          <w:szCs w:val="24"/>
          <w:lang w:eastAsia="ru-RU"/>
        </w:rPr>
        <w:t xml:space="preserve"> 2.2.1/2.1.1.1200-03 «Санитарно-защитные зоны и санитарная классификация предприятий, сооружений и иных объектов» территория санитарно-защитных зон предназначена для:</w:t>
      </w:r>
    </w:p>
    <w:bookmarkEnd w:id="12"/>
    <w:p w:rsidR="006E5473" w:rsidRPr="006E5473" w:rsidRDefault="006E5473" w:rsidP="006E5473">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E5473">
        <w:rPr>
          <w:rFonts w:ascii="Times New Roman" w:eastAsia="Times New Roman" w:hAnsi="Times New Roman" w:cs="Times New Roman"/>
          <w:sz w:val="24"/>
          <w:szCs w:val="24"/>
          <w:lang w:eastAsia="ru-RU"/>
        </w:rPr>
        <w:t>- обеспечения снижения уровня воздействия до требуемых гигиенических нормативов по всем факторам воздействия за ее пределами;</w:t>
      </w:r>
    </w:p>
    <w:p w:rsidR="006E5473" w:rsidRPr="006E5473" w:rsidRDefault="006E5473" w:rsidP="006E5473">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E5473">
        <w:rPr>
          <w:rFonts w:ascii="Times New Roman" w:eastAsia="Times New Roman" w:hAnsi="Times New Roman" w:cs="Times New Roman"/>
          <w:sz w:val="24"/>
          <w:szCs w:val="24"/>
          <w:lang w:eastAsia="ru-RU"/>
        </w:rPr>
        <w:t>- создания санитарно-защитного барьера между территорией предприятия (группы предприятий) и территорией жилой застройки;</w:t>
      </w:r>
    </w:p>
    <w:p w:rsidR="006E5473" w:rsidRPr="006E5473" w:rsidRDefault="006E5473" w:rsidP="006E5473">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6E5473">
        <w:rPr>
          <w:rFonts w:ascii="Times New Roman" w:eastAsia="Times New Roman" w:hAnsi="Times New Roman" w:cs="Times New Roman"/>
          <w:sz w:val="24"/>
          <w:szCs w:val="24"/>
          <w:lang w:eastAsia="ru-RU"/>
        </w:rPr>
        <w:t>- организации дополнительных озелененных площадей, обеспечивающих экранирование, ассимиляцию и фильтрацию загрязнителей атмосферного воздуха, и повышение комфортности микроклимата.</w:t>
      </w:r>
    </w:p>
    <w:p w:rsidR="006E5473" w:rsidRPr="006E5473" w:rsidRDefault="006E5473" w:rsidP="006E5473">
      <w:pPr>
        <w:spacing w:after="0" w:line="240" w:lineRule="auto"/>
        <w:ind w:firstLine="709"/>
        <w:rPr>
          <w:rFonts w:ascii="Times New Roman" w:eastAsia="Times New Roman" w:hAnsi="Times New Roman" w:cs="Times New Roman"/>
          <w:sz w:val="24"/>
          <w:szCs w:val="24"/>
          <w:u w:val="single"/>
          <w:lang w:eastAsia="ru-RU"/>
        </w:rPr>
      </w:pPr>
      <w:bookmarkStart w:id="13" w:name="sub_222"/>
      <w:r w:rsidRPr="006E5473">
        <w:rPr>
          <w:rFonts w:ascii="Times New Roman" w:eastAsia="Times New Roman" w:hAnsi="Times New Roman" w:cs="Times New Roman"/>
          <w:sz w:val="24"/>
          <w:szCs w:val="24"/>
          <w:u w:val="single"/>
          <w:lang w:eastAsia="ru-RU"/>
        </w:rPr>
        <w:t>В санитарно-защитных зонах не допускается размещать:</w:t>
      </w:r>
    </w:p>
    <w:p w:rsidR="006E5473" w:rsidRPr="006E5473" w:rsidRDefault="006E5473" w:rsidP="006E5473">
      <w:pPr>
        <w:widowControl w:val="0"/>
        <w:numPr>
          <w:ilvl w:val="0"/>
          <w:numId w:val="43"/>
        </w:numPr>
        <w:tabs>
          <w:tab w:val="left" w:pos="993"/>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val="x-none" w:eastAsia="ru-RU"/>
        </w:rPr>
      </w:pPr>
      <w:r w:rsidRPr="006E5473">
        <w:rPr>
          <w:rFonts w:ascii="Times New Roman" w:eastAsia="Times New Roman" w:hAnsi="Times New Roman" w:cs="Times New Roman"/>
          <w:sz w:val="24"/>
          <w:szCs w:val="24"/>
          <w:lang w:val="x-none" w:eastAsia="ru-RU"/>
        </w:rPr>
        <w:t xml:space="preserve">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w:t>
      </w:r>
    </w:p>
    <w:p w:rsidR="006E5473" w:rsidRPr="006E5473" w:rsidRDefault="006E5473" w:rsidP="006E5473">
      <w:pPr>
        <w:widowControl w:val="0"/>
        <w:numPr>
          <w:ilvl w:val="0"/>
          <w:numId w:val="43"/>
        </w:numPr>
        <w:tabs>
          <w:tab w:val="left" w:pos="993"/>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val="x-none" w:eastAsia="ru-RU"/>
        </w:rPr>
      </w:pPr>
      <w:r w:rsidRPr="006E5473">
        <w:rPr>
          <w:rFonts w:ascii="Times New Roman" w:eastAsia="Times New Roman" w:hAnsi="Times New Roman" w:cs="Times New Roman"/>
          <w:sz w:val="24"/>
          <w:szCs w:val="24"/>
          <w:lang w:val="x-none" w:eastAsia="ru-RU"/>
        </w:rPr>
        <w:t>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6E5473" w:rsidRPr="006E5473" w:rsidRDefault="006E5473" w:rsidP="006E5473">
      <w:pPr>
        <w:widowControl w:val="0"/>
        <w:numPr>
          <w:ilvl w:val="0"/>
          <w:numId w:val="43"/>
        </w:numPr>
        <w:tabs>
          <w:tab w:val="left" w:pos="993"/>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val="x-none" w:eastAsia="ru-RU"/>
        </w:rPr>
      </w:pPr>
      <w:r w:rsidRPr="006E5473">
        <w:rPr>
          <w:rFonts w:ascii="Times New Roman" w:eastAsia="Times New Roman" w:hAnsi="Times New Roman" w:cs="Times New Roman"/>
          <w:sz w:val="24"/>
          <w:szCs w:val="24"/>
          <w:lang w:val="x-none" w:eastAsia="ru-RU"/>
        </w:rPr>
        <w:t>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w:t>
      </w:r>
    </w:p>
    <w:p w:rsidR="006E5473" w:rsidRPr="006E5473" w:rsidRDefault="006E5473" w:rsidP="006E5473">
      <w:pPr>
        <w:widowControl w:val="0"/>
        <w:numPr>
          <w:ilvl w:val="0"/>
          <w:numId w:val="43"/>
        </w:numPr>
        <w:tabs>
          <w:tab w:val="left" w:pos="993"/>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val="x-none" w:eastAsia="ru-RU"/>
        </w:rPr>
      </w:pPr>
      <w:r w:rsidRPr="006E5473">
        <w:rPr>
          <w:rFonts w:ascii="Times New Roman" w:eastAsia="Times New Roman" w:hAnsi="Times New Roman" w:cs="Times New Roman"/>
          <w:sz w:val="24"/>
          <w:szCs w:val="24"/>
          <w:lang w:val="x-none" w:eastAsia="ru-RU"/>
        </w:rPr>
        <w:t>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6E5473" w:rsidRPr="006E5473" w:rsidRDefault="006E5473" w:rsidP="006E5473">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14" w:name="sub_230"/>
      <w:bookmarkStart w:id="15" w:name="sub_226"/>
      <w:bookmarkEnd w:id="13"/>
      <w:r w:rsidRPr="006E5473">
        <w:rPr>
          <w:rFonts w:ascii="Times New Roman" w:eastAsia="Times New Roman" w:hAnsi="Times New Roman" w:cs="Times New Roman"/>
          <w:sz w:val="24"/>
          <w:szCs w:val="24"/>
          <w:lang w:eastAsia="ru-RU"/>
        </w:rPr>
        <w:t>Санитарно-защитная зона или какая-либо ее часть не могут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bookmarkEnd w:id="14"/>
    </w:p>
    <w:p w:rsidR="006E5473" w:rsidRPr="006E5473" w:rsidRDefault="006E5473" w:rsidP="006E5473">
      <w:pPr>
        <w:spacing w:after="0" w:line="240" w:lineRule="auto"/>
        <w:ind w:firstLine="709"/>
        <w:rPr>
          <w:rFonts w:ascii="Times New Roman" w:eastAsia="Times New Roman" w:hAnsi="Times New Roman" w:cs="Times New Roman"/>
          <w:sz w:val="24"/>
          <w:szCs w:val="24"/>
          <w:u w:val="single"/>
          <w:lang w:eastAsia="ru-RU"/>
        </w:rPr>
      </w:pPr>
      <w:r w:rsidRPr="006E5473">
        <w:rPr>
          <w:rFonts w:ascii="Times New Roman" w:eastAsia="Times New Roman" w:hAnsi="Times New Roman" w:cs="Times New Roman"/>
          <w:sz w:val="24"/>
          <w:szCs w:val="24"/>
          <w:u w:val="single"/>
          <w:lang w:eastAsia="ru-RU"/>
        </w:rPr>
        <w:t>В границах санитарно-защитной зоны допускается размещать:</w:t>
      </w:r>
    </w:p>
    <w:p w:rsidR="006E5473" w:rsidRPr="006E5473" w:rsidRDefault="006E5473" w:rsidP="006E5473">
      <w:pPr>
        <w:numPr>
          <w:ilvl w:val="0"/>
          <w:numId w:val="43"/>
        </w:numPr>
        <w:shd w:val="clear" w:color="auto" w:fill="FFFFFF"/>
        <w:tabs>
          <w:tab w:val="left" w:pos="993"/>
        </w:tabs>
        <w:spacing w:after="0" w:line="240" w:lineRule="auto"/>
        <w:ind w:firstLine="709"/>
        <w:jc w:val="both"/>
        <w:rPr>
          <w:rFonts w:ascii="Times New Roman" w:eastAsia="Times New Roman" w:hAnsi="Times New Roman" w:cs="Times New Roman"/>
          <w:sz w:val="24"/>
          <w:szCs w:val="24"/>
          <w:lang w:eastAsia="ru-RU"/>
        </w:rPr>
      </w:pPr>
      <w:r w:rsidRPr="006E5473">
        <w:rPr>
          <w:rFonts w:ascii="Times New Roman" w:eastAsia="Times New Roman" w:hAnsi="Times New Roman" w:cs="Times New Roman"/>
          <w:sz w:val="24"/>
          <w:szCs w:val="24"/>
          <w:lang w:eastAsia="ru-RU"/>
        </w:rPr>
        <w:t xml:space="preserve">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w:t>
      </w:r>
      <w:r w:rsidRPr="006E5473">
        <w:rPr>
          <w:rFonts w:ascii="Times New Roman" w:eastAsia="Times New Roman" w:hAnsi="Times New Roman" w:cs="Times New Roman"/>
          <w:sz w:val="24"/>
          <w:szCs w:val="24"/>
          <w:lang w:eastAsia="ru-RU"/>
        </w:rPr>
        <w:lastRenderedPageBreak/>
        <w:t xml:space="preserve">пожарные депо, местные и транзитные коммуникации, ЛЭП, электроподстанции, </w:t>
      </w:r>
      <w:proofErr w:type="spellStart"/>
      <w:r w:rsidRPr="006E5473">
        <w:rPr>
          <w:rFonts w:ascii="Times New Roman" w:eastAsia="Times New Roman" w:hAnsi="Times New Roman" w:cs="Times New Roman"/>
          <w:sz w:val="24"/>
          <w:szCs w:val="24"/>
          <w:lang w:eastAsia="ru-RU"/>
        </w:rPr>
        <w:t>нефте</w:t>
      </w:r>
      <w:proofErr w:type="spellEnd"/>
      <w:r w:rsidRPr="006E5473">
        <w:rPr>
          <w:rFonts w:ascii="Times New Roman" w:eastAsia="Times New Roman" w:hAnsi="Times New Roman" w:cs="Times New Roman"/>
          <w:sz w:val="24"/>
          <w:szCs w:val="24"/>
          <w:lang w:eastAsia="ru-RU"/>
        </w:rPr>
        <w:t xml:space="preserve">- и газопроводы, артезианские скважины для технического водоснабжения, </w:t>
      </w:r>
      <w:proofErr w:type="spellStart"/>
      <w:r w:rsidRPr="006E5473">
        <w:rPr>
          <w:rFonts w:ascii="Times New Roman" w:eastAsia="Times New Roman" w:hAnsi="Times New Roman" w:cs="Times New Roman"/>
          <w:sz w:val="24"/>
          <w:szCs w:val="24"/>
          <w:lang w:eastAsia="ru-RU"/>
        </w:rPr>
        <w:t>водоохлаждающие</w:t>
      </w:r>
      <w:proofErr w:type="spellEnd"/>
      <w:r w:rsidRPr="006E5473">
        <w:rPr>
          <w:rFonts w:ascii="Times New Roman" w:eastAsia="Times New Roman" w:hAnsi="Times New Roman" w:cs="Times New Roman"/>
          <w:sz w:val="24"/>
          <w:szCs w:val="24"/>
          <w:lang w:eastAsia="ru-RU"/>
        </w:rPr>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6E5473" w:rsidRPr="006E5473" w:rsidRDefault="006E5473" w:rsidP="006E5473">
      <w:pPr>
        <w:shd w:val="clear" w:color="auto" w:fill="FFFFFF"/>
        <w:tabs>
          <w:tab w:val="left" w:pos="993"/>
        </w:tabs>
        <w:spacing w:after="0" w:line="240" w:lineRule="auto"/>
        <w:ind w:firstLine="709"/>
        <w:jc w:val="both"/>
        <w:rPr>
          <w:rFonts w:ascii="Times New Roman" w:eastAsia="Times New Roman" w:hAnsi="Times New Roman" w:cs="Times New Roman"/>
          <w:sz w:val="24"/>
          <w:szCs w:val="24"/>
          <w:lang w:eastAsia="ru-RU"/>
        </w:rPr>
      </w:pPr>
      <w:r w:rsidRPr="006E5473">
        <w:rPr>
          <w:rFonts w:ascii="Times New Roman" w:eastAsia="Times New Roman" w:hAnsi="Times New Roman" w:cs="Times New Roman"/>
          <w:sz w:val="24"/>
          <w:szCs w:val="24"/>
          <w:lang w:eastAsia="ru-RU"/>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bookmarkEnd w:id="15"/>
    </w:p>
    <w:p w:rsidR="006E5473" w:rsidRPr="006E5473" w:rsidRDefault="006E5473" w:rsidP="006E5473">
      <w:pPr>
        <w:shd w:val="clear" w:color="auto" w:fill="FFFFFF"/>
        <w:tabs>
          <w:tab w:val="left" w:pos="993"/>
        </w:tabs>
        <w:spacing w:after="0" w:line="240" w:lineRule="auto"/>
        <w:jc w:val="center"/>
        <w:rPr>
          <w:rFonts w:ascii="Times New Roman" w:eastAsia="Times New Roman" w:hAnsi="Times New Roman" w:cs="Times New Roman"/>
          <w:b/>
          <w:bCs/>
          <w:sz w:val="24"/>
          <w:szCs w:val="24"/>
          <w:u w:val="single"/>
          <w:lang w:eastAsia="ru-RU"/>
        </w:rPr>
      </w:pPr>
      <w:r w:rsidRPr="006E5473">
        <w:rPr>
          <w:rFonts w:ascii="Times New Roman" w:eastAsia="Times New Roman" w:hAnsi="Times New Roman" w:cs="Times New Roman"/>
          <w:b/>
          <w:bCs/>
          <w:sz w:val="24"/>
          <w:szCs w:val="24"/>
          <w:u w:val="single"/>
          <w:lang w:eastAsia="ru-RU"/>
        </w:rPr>
        <w:t>Зоны санитарной охраны источников питьевого водоснабжения</w:t>
      </w:r>
    </w:p>
    <w:p w:rsidR="006E5473" w:rsidRPr="006E5473" w:rsidRDefault="006E5473" w:rsidP="006E5473">
      <w:pPr>
        <w:tabs>
          <w:tab w:val="left" w:pos="993"/>
        </w:tabs>
        <w:spacing w:after="0" w:line="240" w:lineRule="auto"/>
        <w:ind w:firstLine="709"/>
        <w:jc w:val="both"/>
        <w:rPr>
          <w:rFonts w:ascii="Times New Roman" w:eastAsia="Times New Roman" w:hAnsi="Times New Roman" w:cs="Times New Roman"/>
          <w:i/>
          <w:iCs/>
          <w:sz w:val="24"/>
          <w:szCs w:val="24"/>
          <w:u w:val="single"/>
          <w:lang w:val="x-none" w:eastAsia="ru-RU"/>
        </w:rPr>
      </w:pPr>
      <w:r w:rsidRPr="006E5473">
        <w:rPr>
          <w:rFonts w:ascii="Times New Roman" w:eastAsia="Times New Roman" w:hAnsi="Times New Roman" w:cs="Times New Roman"/>
          <w:i/>
          <w:iCs/>
          <w:sz w:val="24"/>
          <w:szCs w:val="24"/>
          <w:u w:val="single"/>
          <w:lang w:val="x-none" w:eastAsia="ru-RU"/>
        </w:rPr>
        <w:t>Режим хозяйственного использования территорий ЗСО подземных источников водоснабжения</w:t>
      </w:r>
    </w:p>
    <w:p w:rsidR="006E5473" w:rsidRPr="006E5473" w:rsidRDefault="006E5473" w:rsidP="006E5473">
      <w:pPr>
        <w:tabs>
          <w:tab w:val="left" w:pos="993"/>
        </w:tabs>
        <w:spacing w:after="0" w:line="240" w:lineRule="auto"/>
        <w:ind w:firstLine="709"/>
        <w:jc w:val="both"/>
        <w:rPr>
          <w:rFonts w:ascii="Times New Roman" w:eastAsia="Times New Roman" w:hAnsi="Times New Roman" w:cs="Times New Roman"/>
          <w:sz w:val="24"/>
          <w:szCs w:val="24"/>
          <w:lang w:val="x-none" w:eastAsia="ru-RU"/>
        </w:rPr>
      </w:pPr>
      <w:r w:rsidRPr="006E5473">
        <w:rPr>
          <w:rFonts w:ascii="Times New Roman" w:eastAsia="Times New Roman" w:hAnsi="Times New Roman" w:cs="Times New Roman"/>
          <w:sz w:val="24"/>
          <w:szCs w:val="24"/>
          <w:lang w:val="x-none" w:eastAsia="ru-RU"/>
        </w:rPr>
        <w:t>СанПиН 2.1.4.1110-02 «Зоны санитарной охраны источников водоснабжения и водопроводов питьевого назначения» определяет мероприятия по организации, режиму содержания и охране территорий в границах зон санитарной охраны источников водоснабжения и водопроводных сооружений.</w:t>
      </w:r>
    </w:p>
    <w:p w:rsidR="006E5473" w:rsidRPr="006E5473" w:rsidRDefault="006E5473" w:rsidP="006E5473">
      <w:pPr>
        <w:tabs>
          <w:tab w:val="left" w:pos="540"/>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x-none" w:eastAsia="ru-RU"/>
        </w:rPr>
      </w:pPr>
      <w:r w:rsidRPr="006E5473">
        <w:rPr>
          <w:rFonts w:ascii="Times New Roman" w:eastAsia="Times New Roman" w:hAnsi="Times New Roman" w:cs="Times New Roman"/>
          <w:sz w:val="24"/>
          <w:szCs w:val="24"/>
          <w:lang w:val="x-none" w:eastAsia="ru-RU"/>
        </w:rPr>
        <w:t>Целью мероприятий является сохранение постоянства природного состава воды в водозаборе путем устранения и предупреждения возможности ее загрязнения.</w:t>
      </w:r>
    </w:p>
    <w:p w:rsidR="006E5473" w:rsidRPr="006E5473" w:rsidRDefault="006E5473" w:rsidP="006E5473">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u w:val="single"/>
          <w:lang w:val="x-none" w:eastAsia="ru-RU"/>
        </w:rPr>
      </w:pPr>
      <w:r w:rsidRPr="006E5473">
        <w:rPr>
          <w:rFonts w:ascii="Times New Roman" w:eastAsia="Times New Roman" w:hAnsi="Times New Roman" w:cs="Times New Roman"/>
          <w:sz w:val="24"/>
          <w:szCs w:val="24"/>
          <w:u w:val="single"/>
          <w:lang w:val="x-none" w:eastAsia="ru-RU"/>
        </w:rPr>
        <w:t>Мероприятия по первому поясу:</w:t>
      </w:r>
    </w:p>
    <w:p w:rsidR="006E5473" w:rsidRPr="006E5473" w:rsidRDefault="006E5473" w:rsidP="006E5473">
      <w:pPr>
        <w:numPr>
          <w:ilvl w:val="0"/>
          <w:numId w:val="43"/>
        </w:numPr>
        <w:shd w:val="clear" w:color="auto" w:fill="FFFFFF"/>
        <w:tabs>
          <w:tab w:val="left" w:pos="993"/>
        </w:tabs>
        <w:spacing w:after="0" w:line="240" w:lineRule="auto"/>
        <w:ind w:firstLine="709"/>
        <w:jc w:val="both"/>
        <w:rPr>
          <w:rFonts w:ascii="Times New Roman" w:eastAsia="Times New Roman" w:hAnsi="Times New Roman" w:cs="Times New Roman"/>
          <w:sz w:val="24"/>
          <w:szCs w:val="24"/>
          <w:lang w:eastAsia="ru-RU"/>
        </w:rPr>
      </w:pPr>
      <w:r w:rsidRPr="006E5473">
        <w:rPr>
          <w:rFonts w:ascii="Times New Roman" w:eastAsia="Times New Roman" w:hAnsi="Times New Roman" w:cs="Times New Roman"/>
          <w:sz w:val="24"/>
          <w:szCs w:val="24"/>
          <w:lang w:eastAsia="ru-RU"/>
        </w:rPr>
        <w:t>Территория первого пояса ЗСО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rsidR="006E5473" w:rsidRPr="006E5473" w:rsidRDefault="006E5473" w:rsidP="006E5473">
      <w:pPr>
        <w:numPr>
          <w:ilvl w:val="0"/>
          <w:numId w:val="43"/>
        </w:numPr>
        <w:shd w:val="clear" w:color="auto" w:fill="FFFFFF"/>
        <w:tabs>
          <w:tab w:val="left" w:pos="993"/>
        </w:tabs>
        <w:spacing w:after="0" w:line="240" w:lineRule="auto"/>
        <w:ind w:firstLine="709"/>
        <w:jc w:val="both"/>
        <w:rPr>
          <w:rFonts w:ascii="Times New Roman" w:eastAsia="Times New Roman" w:hAnsi="Times New Roman" w:cs="Times New Roman"/>
          <w:sz w:val="24"/>
          <w:szCs w:val="24"/>
          <w:lang w:eastAsia="ru-RU"/>
        </w:rPr>
      </w:pPr>
      <w:r w:rsidRPr="006E5473">
        <w:rPr>
          <w:rFonts w:ascii="Times New Roman" w:eastAsia="Times New Roman" w:hAnsi="Times New Roman" w:cs="Times New Roman"/>
          <w:sz w:val="24"/>
          <w:szCs w:val="24"/>
          <w:lang w:eastAsia="ru-RU"/>
        </w:rPr>
        <w:t>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rsidR="006E5473" w:rsidRPr="006E5473" w:rsidRDefault="006E5473" w:rsidP="006E5473">
      <w:pPr>
        <w:numPr>
          <w:ilvl w:val="0"/>
          <w:numId w:val="43"/>
        </w:numPr>
        <w:shd w:val="clear" w:color="auto" w:fill="FFFFFF"/>
        <w:tabs>
          <w:tab w:val="left" w:pos="993"/>
        </w:tabs>
        <w:spacing w:after="0" w:line="240" w:lineRule="auto"/>
        <w:ind w:firstLine="709"/>
        <w:jc w:val="both"/>
        <w:rPr>
          <w:rFonts w:ascii="Times New Roman" w:eastAsia="Times New Roman" w:hAnsi="Times New Roman" w:cs="Times New Roman"/>
          <w:sz w:val="24"/>
          <w:szCs w:val="24"/>
          <w:lang w:eastAsia="ru-RU"/>
        </w:rPr>
      </w:pPr>
      <w:r w:rsidRPr="006E5473">
        <w:rPr>
          <w:rFonts w:ascii="Times New Roman" w:eastAsia="Times New Roman" w:hAnsi="Times New Roman" w:cs="Times New Roman"/>
          <w:sz w:val="24"/>
          <w:szCs w:val="24"/>
          <w:lang w:eastAsia="ru-RU"/>
        </w:rPr>
        <w:t xml:space="preserve">Здания должны быть оборудованы канализацией с отведением сточных вод в ближайшую систему бытовой или производственной </w:t>
      </w:r>
      <w:proofErr w:type="gramStart"/>
      <w:r w:rsidRPr="006E5473">
        <w:rPr>
          <w:rFonts w:ascii="Times New Roman" w:eastAsia="Times New Roman" w:hAnsi="Times New Roman" w:cs="Times New Roman"/>
          <w:sz w:val="24"/>
          <w:szCs w:val="24"/>
          <w:lang w:eastAsia="ru-RU"/>
        </w:rPr>
        <w:t>канализации</w:t>
      </w:r>
      <w:proofErr w:type="gramEnd"/>
      <w:r w:rsidRPr="006E5473">
        <w:rPr>
          <w:rFonts w:ascii="Times New Roman" w:eastAsia="Times New Roman" w:hAnsi="Times New Roman" w:cs="Times New Roman"/>
          <w:sz w:val="24"/>
          <w:szCs w:val="24"/>
          <w:lang w:eastAsia="ru-RU"/>
        </w:rPr>
        <w:t xml:space="preserve"> или на местные станции очистных сооружений, расположенные за пределами первого пояса ЗСО с учетом санитарного режима на территории второго пояса. </w:t>
      </w:r>
    </w:p>
    <w:p w:rsidR="006E5473" w:rsidRPr="006E5473" w:rsidRDefault="006E5473" w:rsidP="006E5473">
      <w:pPr>
        <w:numPr>
          <w:ilvl w:val="0"/>
          <w:numId w:val="43"/>
        </w:numPr>
        <w:shd w:val="clear" w:color="auto" w:fill="FFFFFF"/>
        <w:tabs>
          <w:tab w:val="left" w:pos="993"/>
        </w:tabs>
        <w:spacing w:after="0" w:line="240" w:lineRule="auto"/>
        <w:ind w:firstLine="709"/>
        <w:jc w:val="both"/>
        <w:rPr>
          <w:rFonts w:ascii="Times New Roman" w:eastAsia="Times New Roman" w:hAnsi="Times New Roman" w:cs="Times New Roman"/>
          <w:sz w:val="24"/>
          <w:szCs w:val="24"/>
          <w:lang w:eastAsia="ru-RU"/>
        </w:rPr>
      </w:pPr>
      <w:r w:rsidRPr="006E5473">
        <w:rPr>
          <w:rFonts w:ascii="Times New Roman" w:eastAsia="Times New Roman" w:hAnsi="Times New Roman" w:cs="Times New Roman"/>
          <w:sz w:val="24"/>
          <w:szCs w:val="24"/>
          <w:lang w:eastAsia="ru-RU"/>
        </w:rPr>
        <w:t>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ЗСО при их вывозе.</w:t>
      </w:r>
    </w:p>
    <w:p w:rsidR="006E5473" w:rsidRPr="006E5473" w:rsidRDefault="006E5473" w:rsidP="006E5473">
      <w:pPr>
        <w:numPr>
          <w:ilvl w:val="0"/>
          <w:numId w:val="43"/>
        </w:numPr>
        <w:shd w:val="clear" w:color="auto" w:fill="FFFFFF"/>
        <w:tabs>
          <w:tab w:val="left" w:pos="993"/>
        </w:tabs>
        <w:spacing w:after="0" w:line="240" w:lineRule="auto"/>
        <w:ind w:firstLine="709"/>
        <w:jc w:val="both"/>
        <w:rPr>
          <w:rFonts w:ascii="Times New Roman" w:eastAsia="Times New Roman" w:hAnsi="Times New Roman" w:cs="Times New Roman"/>
          <w:sz w:val="24"/>
          <w:szCs w:val="24"/>
          <w:lang w:eastAsia="ru-RU"/>
        </w:rPr>
      </w:pPr>
      <w:r w:rsidRPr="006E5473">
        <w:rPr>
          <w:rFonts w:ascii="Times New Roman" w:eastAsia="Times New Roman" w:hAnsi="Times New Roman" w:cs="Times New Roman"/>
          <w:sz w:val="24"/>
          <w:szCs w:val="24"/>
          <w:lang w:eastAsia="ru-RU"/>
        </w:rPr>
        <w:t>Водопроводные сооружения, расположенные в первом поясе зоны санитарной охраны,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rsidR="006E5473" w:rsidRPr="006E5473" w:rsidRDefault="006E5473" w:rsidP="006E5473">
      <w:pPr>
        <w:numPr>
          <w:ilvl w:val="0"/>
          <w:numId w:val="43"/>
        </w:numPr>
        <w:shd w:val="clear" w:color="auto" w:fill="FFFFFF"/>
        <w:tabs>
          <w:tab w:val="left" w:pos="993"/>
        </w:tabs>
        <w:spacing w:after="0" w:line="240" w:lineRule="auto"/>
        <w:ind w:firstLine="709"/>
        <w:jc w:val="both"/>
        <w:rPr>
          <w:rFonts w:ascii="Times New Roman" w:eastAsia="Times New Roman" w:hAnsi="Times New Roman" w:cs="Times New Roman"/>
          <w:sz w:val="24"/>
          <w:szCs w:val="24"/>
          <w:lang w:eastAsia="ru-RU"/>
        </w:rPr>
      </w:pPr>
      <w:r w:rsidRPr="006E5473">
        <w:rPr>
          <w:rFonts w:ascii="Times New Roman" w:eastAsia="Times New Roman" w:hAnsi="Times New Roman" w:cs="Times New Roman"/>
          <w:sz w:val="24"/>
          <w:szCs w:val="24"/>
          <w:lang w:eastAsia="ru-RU"/>
        </w:rPr>
        <w:t>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 предусмотренной при его проектировании и обосновании границ ЗСО.</w:t>
      </w:r>
    </w:p>
    <w:p w:rsidR="006E5473" w:rsidRPr="006E5473" w:rsidRDefault="006E5473" w:rsidP="006E5473">
      <w:pPr>
        <w:tabs>
          <w:tab w:val="left" w:pos="900"/>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u w:val="single"/>
          <w:lang w:val="x-none" w:eastAsia="ru-RU"/>
        </w:rPr>
      </w:pPr>
      <w:r w:rsidRPr="006E5473">
        <w:rPr>
          <w:rFonts w:ascii="Times New Roman" w:eastAsia="Times New Roman" w:hAnsi="Times New Roman" w:cs="Times New Roman"/>
          <w:sz w:val="24"/>
          <w:szCs w:val="24"/>
          <w:lang w:val="x-none" w:eastAsia="ru-RU"/>
        </w:rPr>
        <w:t xml:space="preserve">     </w:t>
      </w:r>
      <w:r w:rsidRPr="006E5473">
        <w:rPr>
          <w:rFonts w:ascii="Times New Roman" w:eastAsia="Times New Roman" w:hAnsi="Times New Roman" w:cs="Times New Roman"/>
          <w:sz w:val="24"/>
          <w:szCs w:val="24"/>
          <w:u w:val="single"/>
          <w:lang w:val="x-none" w:eastAsia="ru-RU"/>
        </w:rPr>
        <w:t>Мероприятия по второму и третьему поясам:</w:t>
      </w:r>
    </w:p>
    <w:p w:rsidR="006E5473" w:rsidRPr="006E5473" w:rsidRDefault="006E5473" w:rsidP="006E5473">
      <w:pPr>
        <w:numPr>
          <w:ilvl w:val="0"/>
          <w:numId w:val="43"/>
        </w:numPr>
        <w:shd w:val="clear" w:color="auto" w:fill="FFFFFF"/>
        <w:tabs>
          <w:tab w:val="left" w:pos="993"/>
        </w:tabs>
        <w:spacing w:after="0" w:line="240" w:lineRule="auto"/>
        <w:ind w:firstLine="709"/>
        <w:jc w:val="both"/>
        <w:rPr>
          <w:rFonts w:ascii="Times New Roman" w:eastAsia="Times New Roman" w:hAnsi="Times New Roman" w:cs="Times New Roman"/>
          <w:sz w:val="24"/>
          <w:szCs w:val="24"/>
          <w:lang w:eastAsia="ru-RU"/>
        </w:rPr>
      </w:pPr>
      <w:r w:rsidRPr="006E5473">
        <w:rPr>
          <w:rFonts w:ascii="Times New Roman" w:eastAsia="Times New Roman" w:hAnsi="Times New Roman" w:cs="Times New Roman"/>
          <w:sz w:val="24"/>
          <w:szCs w:val="24"/>
          <w:lang w:eastAsia="ru-RU"/>
        </w:rPr>
        <w:t>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p>
    <w:p w:rsidR="006E5473" w:rsidRPr="006E5473" w:rsidRDefault="006E5473" w:rsidP="006E5473">
      <w:pPr>
        <w:numPr>
          <w:ilvl w:val="0"/>
          <w:numId w:val="43"/>
        </w:numPr>
        <w:shd w:val="clear" w:color="auto" w:fill="FFFFFF"/>
        <w:tabs>
          <w:tab w:val="left" w:pos="993"/>
        </w:tabs>
        <w:spacing w:after="0" w:line="240" w:lineRule="auto"/>
        <w:ind w:firstLine="709"/>
        <w:jc w:val="both"/>
        <w:rPr>
          <w:rFonts w:ascii="Times New Roman" w:eastAsia="Times New Roman" w:hAnsi="Times New Roman" w:cs="Times New Roman"/>
          <w:sz w:val="24"/>
          <w:szCs w:val="24"/>
          <w:lang w:eastAsia="ru-RU"/>
        </w:rPr>
      </w:pPr>
      <w:r w:rsidRPr="006E5473">
        <w:rPr>
          <w:rFonts w:ascii="Times New Roman" w:eastAsia="Times New Roman" w:hAnsi="Times New Roman" w:cs="Times New Roman"/>
          <w:sz w:val="24"/>
          <w:szCs w:val="24"/>
          <w:lang w:eastAsia="ru-RU"/>
        </w:rPr>
        <w:lastRenderedPageBreak/>
        <w:t>Бурение новых скважин и новое строительство, связанное с нарушением почвенного покрова, производится при обязательном согласовании с центром государственного санитарно-эпидемиологического надзора;</w:t>
      </w:r>
    </w:p>
    <w:p w:rsidR="006E5473" w:rsidRPr="006E5473" w:rsidRDefault="006E5473" w:rsidP="006E5473">
      <w:pPr>
        <w:numPr>
          <w:ilvl w:val="0"/>
          <w:numId w:val="43"/>
        </w:numPr>
        <w:shd w:val="clear" w:color="auto" w:fill="FFFFFF"/>
        <w:tabs>
          <w:tab w:val="left" w:pos="993"/>
        </w:tabs>
        <w:spacing w:after="0" w:line="240" w:lineRule="auto"/>
        <w:ind w:firstLine="709"/>
        <w:jc w:val="both"/>
        <w:rPr>
          <w:rFonts w:ascii="Times New Roman" w:eastAsia="Times New Roman" w:hAnsi="Times New Roman" w:cs="Times New Roman"/>
          <w:sz w:val="24"/>
          <w:szCs w:val="24"/>
          <w:lang w:eastAsia="ru-RU"/>
        </w:rPr>
      </w:pPr>
      <w:r w:rsidRPr="006E5473">
        <w:rPr>
          <w:rFonts w:ascii="Times New Roman" w:eastAsia="Times New Roman" w:hAnsi="Times New Roman" w:cs="Times New Roman"/>
          <w:sz w:val="24"/>
          <w:szCs w:val="24"/>
          <w:lang w:eastAsia="ru-RU"/>
        </w:rPr>
        <w:t>Запрещение закачки отработанных вод в подземные горизонты, подземного складирования твердых отходов и разработки недр земли;</w:t>
      </w:r>
    </w:p>
    <w:p w:rsidR="006E5473" w:rsidRPr="006E5473" w:rsidRDefault="006E5473" w:rsidP="006E5473">
      <w:pPr>
        <w:numPr>
          <w:ilvl w:val="0"/>
          <w:numId w:val="43"/>
        </w:numPr>
        <w:shd w:val="clear" w:color="auto" w:fill="FFFFFF"/>
        <w:tabs>
          <w:tab w:val="left" w:pos="993"/>
        </w:tabs>
        <w:spacing w:after="0" w:line="240" w:lineRule="auto"/>
        <w:ind w:firstLine="709"/>
        <w:jc w:val="both"/>
        <w:rPr>
          <w:rFonts w:ascii="Times New Roman" w:eastAsia="Times New Roman" w:hAnsi="Times New Roman" w:cs="Times New Roman"/>
          <w:sz w:val="24"/>
          <w:szCs w:val="24"/>
          <w:lang w:eastAsia="ru-RU"/>
        </w:rPr>
      </w:pPr>
      <w:r w:rsidRPr="006E5473">
        <w:rPr>
          <w:rFonts w:ascii="Times New Roman" w:eastAsia="Times New Roman" w:hAnsi="Times New Roman" w:cs="Times New Roman"/>
          <w:sz w:val="24"/>
          <w:szCs w:val="24"/>
          <w:lang w:eastAsia="ru-RU"/>
        </w:rPr>
        <w:t xml:space="preserve">Запрещение размещения складов горюче-смазочных материалов, ядохимикатов и минеральных удобрений, накопителей </w:t>
      </w:r>
      <w:proofErr w:type="spellStart"/>
      <w:r w:rsidRPr="006E5473">
        <w:rPr>
          <w:rFonts w:ascii="Times New Roman" w:eastAsia="Times New Roman" w:hAnsi="Times New Roman" w:cs="Times New Roman"/>
          <w:sz w:val="24"/>
          <w:szCs w:val="24"/>
          <w:lang w:eastAsia="ru-RU"/>
        </w:rPr>
        <w:t>промстоков</w:t>
      </w:r>
      <w:proofErr w:type="spellEnd"/>
      <w:r w:rsidRPr="006E5473">
        <w:rPr>
          <w:rFonts w:ascii="Times New Roman" w:eastAsia="Times New Roman" w:hAnsi="Times New Roman" w:cs="Times New Roman"/>
          <w:sz w:val="24"/>
          <w:szCs w:val="24"/>
          <w:lang w:eastAsia="ru-RU"/>
        </w:rPr>
        <w:t xml:space="preserve">, </w:t>
      </w:r>
      <w:proofErr w:type="spellStart"/>
      <w:r w:rsidRPr="006E5473">
        <w:rPr>
          <w:rFonts w:ascii="Times New Roman" w:eastAsia="Times New Roman" w:hAnsi="Times New Roman" w:cs="Times New Roman"/>
          <w:sz w:val="24"/>
          <w:szCs w:val="24"/>
          <w:lang w:eastAsia="ru-RU"/>
        </w:rPr>
        <w:t>шламохранилищ</w:t>
      </w:r>
      <w:proofErr w:type="spellEnd"/>
      <w:r w:rsidRPr="006E5473">
        <w:rPr>
          <w:rFonts w:ascii="Times New Roman" w:eastAsia="Times New Roman" w:hAnsi="Times New Roman" w:cs="Times New Roman"/>
          <w:sz w:val="24"/>
          <w:szCs w:val="24"/>
          <w:lang w:eastAsia="ru-RU"/>
        </w:rPr>
        <w:t xml:space="preserve"> и других объектов, обусловливающих опасность химического загрязнения подземных вод.</w:t>
      </w:r>
    </w:p>
    <w:p w:rsidR="006E5473" w:rsidRPr="006E5473" w:rsidRDefault="006E5473" w:rsidP="006E5473">
      <w:pPr>
        <w:numPr>
          <w:ilvl w:val="0"/>
          <w:numId w:val="43"/>
        </w:numPr>
        <w:shd w:val="clear" w:color="auto" w:fill="FFFFFF"/>
        <w:tabs>
          <w:tab w:val="left" w:pos="993"/>
        </w:tabs>
        <w:spacing w:after="0" w:line="240" w:lineRule="auto"/>
        <w:ind w:firstLine="709"/>
        <w:jc w:val="both"/>
        <w:rPr>
          <w:rFonts w:ascii="Times New Roman" w:eastAsia="Times New Roman" w:hAnsi="Times New Roman" w:cs="Times New Roman"/>
          <w:sz w:val="24"/>
          <w:szCs w:val="24"/>
          <w:lang w:eastAsia="ru-RU"/>
        </w:rPr>
      </w:pPr>
      <w:r w:rsidRPr="006E5473">
        <w:rPr>
          <w:rFonts w:ascii="Times New Roman" w:eastAsia="Times New Roman" w:hAnsi="Times New Roman" w:cs="Times New Roman"/>
          <w:sz w:val="24"/>
          <w:szCs w:val="24"/>
          <w:lang w:eastAsia="ru-RU"/>
        </w:rPr>
        <w:t>Размещение таких объектов допускается в пределах третьего пояса ЗСО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центра государственного санитарно-эпидемиологического надзора, выданного с учетом заключения органов геологического контроля.</w:t>
      </w:r>
    </w:p>
    <w:p w:rsidR="006E5473" w:rsidRPr="006E5473" w:rsidRDefault="006E5473" w:rsidP="006E5473">
      <w:pPr>
        <w:numPr>
          <w:ilvl w:val="0"/>
          <w:numId w:val="43"/>
        </w:numPr>
        <w:shd w:val="clear" w:color="auto" w:fill="FFFFFF"/>
        <w:tabs>
          <w:tab w:val="left" w:pos="993"/>
        </w:tabs>
        <w:spacing w:after="0" w:line="240" w:lineRule="auto"/>
        <w:ind w:firstLine="709"/>
        <w:jc w:val="both"/>
        <w:rPr>
          <w:rFonts w:ascii="Times New Roman" w:eastAsia="Times New Roman" w:hAnsi="Times New Roman" w:cs="Times New Roman"/>
          <w:sz w:val="24"/>
          <w:szCs w:val="24"/>
          <w:lang w:eastAsia="ru-RU"/>
        </w:rPr>
      </w:pPr>
      <w:r w:rsidRPr="006E5473">
        <w:rPr>
          <w:rFonts w:ascii="Times New Roman" w:eastAsia="Times New Roman" w:hAnsi="Times New Roman" w:cs="Times New Roman"/>
          <w:sz w:val="24"/>
          <w:szCs w:val="24"/>
          <w:lang w:eastAsia="ru-RU"/>
        </w:rPr>
        <w:t>Своевременное выполнение необходимых мероприятий по санитарной охране поверхностных вод, имеющих непосредственную гидрологическую связь с используемым водоносным горизонтом, в соответствии с гигиеническими требованиями к охране поверхностных вод.</w:t>
      </w:r>
    </w:p>
    <w:p w:rsidR="006E5473" w:rsidRPr="006E5473" w:rsidRDefault="006E5473" w:rsidP="006E5473">
      <w:pPr>
        <w:widowControl w:val="0"/>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u w:val="single"/>
          <w:lang w:val="x-none" w:eastAsia="ru-RU"/>
        </w:rPr>
      </w:pPr>
      <w:r w:rsidRPr="006E5473">
        <w:rPr>
          <w:rFonts w:ascii="Times New Roman" w:eastAsia="Times New Roman" w:hAnsi="Times New Roman" w:cs="Times New Roman"/>
          <w:sz w:val="24"/>
          <w:szCs w:val="24"/>
          <w:u w:val="single"/>
          <w:lang w:val="x-none" w:eastAsia="ru-RU"/>
        </w:rPr>
        <w:t>Мероприятия по второму поясу</w:t>
      </w:r>
    </w:p>
    <w:p w:rsidR="006E5473" w:rsidRPr="006E5473" w:rsidRDefault="006E5473" w:rsidP="006E5473">
      <w:pPr>
        <w:widowControl w:val="0"/>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x-none" w:eastAsia="ru-RU"/>
        </w:rPr>
      </w:pPr>
      <w:r w:rsidRPr="006E5473">
        <w:rPr>
          <w:rFonts w:ascii="Times New Roman" w:eastAsia="Times New Roman" w:hAnsi="Times New Roman" w:cs="Times New Roman"/>
          <w:sz w:val="24"/>
          <w:szCs w:val="24"/>
          <w:lang w:val="x-none" w:eastAsia="ru-RU"/>
        </w:rPr>
        <w:t>Кроме мероприятий, указанных выше, в пределах второго пояса ЗСО подземных источников водоснабжения подлежат выполнению следующие дополнительные мероприятия:</w:t>
      </w:r>
    </w:p>
    <w:p w:rsidR="006E5473" w:rsidRPr="006E5473" w:rsidRDefault="006E5473" w:rsidP="006E5473">
      <w:pPr>
        <w:widowControl w:val="0"/>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u w:val="single"/>
          <w:lang w:val="x-none" w:eastAsia="ru-RU"/>
        </w:rPr>
      </w:pPr>
      <w:r w:rsidRPr="006E5473">
        <w:rPr>
          <w:rFonts w:ascii="Times New Roman" w:eastAsia="Times New Roman" w:hAnsi="Times New Roman" w:cs="Times New Roman"/>
          <w:sz w:val="24"/>
          <w:szCs w:val="24"/>
          <w:u w:val="single"/>
          <w:lang w:val="x-none" w:eastAsia="ru-RU"/>
        </w:rPr>
        <w:t>Не допускается:</w:t>
      </w:r>
    </w:p>
    <w:p w:rsidR="006E5473" w:rsidRPr="006E5473" w:rsidRDefault="006E5473" w:rsidP="006E5473">
      <w:pPr>
        <w:numPr>
          <w:ilvl w:val="0"/>
          <w:numId w:val="43"/>
        </w:numPr>
        <w:shd w:val="clear" w:color="auto" w:fill="FFFFFF"/>
        <w:tabs>
          <w:tab w:val="left" w:pos="993"/>
        </w:tabs>
        <w:spacing w:after="0" w:line="240" w:lineRule="auto"/>
        <w:ind w:firstLine="709"/>
        <w:jc w:val="both"/>
        <w:rPr>
          <w:rFonts w:ascii="Times New Roman" w:eastAsia="Times New Roman" w:hAnsi="Times New Roman" w:cs="Times New Roman"/>
          <w:sz w:val="24"/>
          <w:szCs w:val="24"/>
          <w:lang w:eastAsia="ru-RU"/>
        </w:rPr>
      </w:pPr>
      <w:r w:rsidRPr="006E5473">
        <w:rPr>
          <w:rFonts w:ascii="Times New Roman" w:eastAsia="Times New Roman" w:hAnsi="Times New Roman" w:cs="Times New Roman"/>
          <w:sz w:val="24"/>
          <w:szCs w:val="24"/>
          <w:lang w:eastAsia="ru-RU"/>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6E5473" w:rsidRPr="006E5473" w:rsidRDefault="006E5473" w:rsidP="006E5473">
      <w:pPr>
        <w:numPr>
          <w:ilvl w:val="0"/>
          <w:numId w:val="43"/>
        </w:numPr>
        <w:shd w:val="clear" w:color="auto" w:fill="FFFFFF"/>
        <w:tabs>
          <w:tab w:val="left" w:pos="993"/>
        </w:tabs>
        <w:spacing w:after="0" w:line="240" w:lineRule="auto"/>
        <w:ind w:firstLine="709"/>
        <w:jc w:val="both"/>
        <w:rPr>
          <w:rFonts w:ascii="Times New Roman" w:eastAsia="Times New Roman" w:hAnsi="Times New Roman" w:cs="Times New Roman"/>
          <w:sz w:val="24"/>
          <w:szCs w:val="24"/>
          <w:lang w:eastAsia="ru-RU"/>
        </w:rPr>
      </w:pPr>
      <w:r w:rsidRPr="006E5473">
        <w:rPr>
          <w:rFonts w:ascii="Times New Roman" w:eastAsia="Times New Roman" w:hAnsi="Times New Roman" w:cs="Times New Roman"/>
          <w:sz w:val="24"/>
          <w:szCs w:val="24"/>
          <w:lang w:eastAsia="ru-RU"/>
        </w:rPr>
        <w:t>применение удобрений и ядохимикатов;</w:t>
      </w:r>
    </w:p>
    <w:p w:rsidR="006E5473" w:rsidRPr="006E5473" w:rsidRDefault="006E5473" w:rsidP="006E5473">
      <w:pPr>
        <w:numPr>
          <w:ilvl w:val="0"/>
          <w:numId w:val="43"/>
        </w:numPr>
        <w:shd w:val="clear" w:color="auto" w:fill="FFFFFF"/>
        <w:tabs>
          <w:tab w:val="left" w:pos="993"/>
        </w:tabs>
        <w:spacing w:after="0" w:line="240" w:lineRule="auto"/>
        <w:ind w:firstLine="709"/>
        <w:jc w:val="both"/>
        <w:rPr>
          <w:rFonts w:ascii="Times New Roman" w:eastAsia="Times New Roman" w:hAnsi="Times New Roman" w:cs="Times New Roman"/>
          <w:sz w:val="24"/>
          <w:szCs w:val="24"/>
          <w:lang w:eastAsia="ru-RU"/>
        </w:rPr>
      </w:pPr>
      <w:r w:rsidRPr="006E5473">
        <w:rPr>
          <w:rFonts w:ascii="Times New Roman" w:eastAsia="Times New Roman" w:hAnsi="Times New Roman" w:cs="Times New Roman"/>
          <w:sz w:val="24"/>
          <w:szCs w:val="24"/>
          <w:lang w:eastAsia="ru-RU"/>
        </w:rPr>
        <w:t>рубка леса главного пользования и реконструкции.</w:t>
      </w:r>
    </w:p>
    <w:p w:rsidR="006E5473" w:rsidRPr="006E5473" w:rsidRDefault="006E5473" w:rsidP="006E5473">
      <w:pPr>
        <w:numPr>
          <w:ilvl w:val="0"/>
          <w:numId w:val="43"/>
        </w:numPr>
        <w:shd w:val="clear" w:color="auto" w:fill="FFFFFF"/>
        <w:tabs>
          <w:tab w:val="left" w:pos="993"/>
        </w:tabs>
        <w:spacing w:after="0" w:line="240" w:lineRule="auto"/>
        <w:ind w:firstLine="709"/>
        <w:jc w:val="both"/>
        <w:rPr>
          <w:rFonts w:ascii="Times New Roman" w:eastAsia="Times New Roman" w:hAnsi="Times New Roman" w:cs="Times New Roman"/>
          <w:sz w:val="24"/>
          <w:szCs w:val="24"/>
          <w:lang w:eastAsia="ru-RU"/>
        </w:rPr>
      </w:pPr>
      <w:r w:rsidRPr="006E5473">
        <w:rPr>
          <w:rFonts w:ascii="Times New Roman" w:eastAsia="Times New Roman" w:hAnsi="Times New Roman" w:cs="Times New Roman"/>
          <w:sz w:val="24"/>
          <w:szCs w:val="24"/>
          <w:lang w:eastAsia="ru-RU"/>
        </w:rPr>
        <w:t>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rsidR="006E5473" w:rsidRPr="006E5473" w:rsidRDefault="006E5473" w:rsidP="006E5473">
      <w:pPr>
        <w:shd w:val="clear" w:color="auto" w:fill="FFFFFF"/>
        <w:spacing w:after="0" w:line="240" w:lineRule="auto"/>
        <w:jc w:val="center"/>
        <w:rPr>
          <w:rFonts w:ascii="Times New Roman" w:eastAsia="Times New Roman" w:hAnsi="Times New Roman" w:cs="Times New Roman"/>
          <w:b/>
          <w:i/>
          <w:sz w:val="24"/>
          <w:szCs w:val="24"/>
          <w:u w:val="single"/>
          <w:lang w:eastAsia="ru-RU"/>
        </w:rPr>
      </w:pPr>
      <w:r w:rsidRPr="006E5473">
        <w:rPr>
          <w:rFonts w:ascii="Times New Roman" w:eastAsia="Times New Roman" w:hAnsi="Times New Roman" w:cs="Times New Roman"/>
          <w:b/>
          <w:i/>
          <w:sz w:val="24"/>
          <w:szCs w:val="24"/>
          <w:u w:val="single"/>
          <w:lang w:eastAsia="ru-RU"/>
        </w:rPr>
        <w:t>Охранные зоны объектов инженерной инфраструктуры</w:t>
      </w:r>
    </w:p>
    <w:p w:rsidR="006E5473" w:rsidRPr="006E5473" w:rsidRDefault="006E5473" w:rsidP="006E5473">
      <w:pPr>
        <w:shd w:val="clear" w:color="auto" w:fill="FFFFFF"/>
        <w:spacing w:after="0" w:line="240" w:lineRule="auto"/>
        <w:ind w:firstLine="709"/>
        <w:jc w:val="both"/>
        <w:rPr>
          <w:rFonts w:ascii="Times New Roman" w:eastAsia="Times New Roman" w:hAnsi="Times New Roman" w:cs="Times New Roman"/>
          <w:bCs/>
          <w:i/>
          <w:iCs/>
          <w:sz w:val="24"/>
          <w:szCs w:val="24"/>
          <w:u w:val="single"/>
          <w:lang w:eastAsia="ru-RU"/>
        </w:rPr>
      </w:pPr>
      <w:r w:rsidRPr="006E5473">
        <w:rPr>
          <w:rFonts w:ascii="Times New Roman" w:eastAsia="Times New Roman" w:hAnsi="Times New Roman" w:cs="Times New Roman"/>
          <w:bCs/>
          <w:iCs/>
          <w:sz w:val="24"/>
          <w:szCs w:val="24"/>
          <w:lang w:eastAsia="ru-RU"/>
        </w:rPr>
        <w:t xml:space="preserve">Согласно </w:t>
      </w:r>
      <w:proofErr w:type="gramStart"/>
      <w:r w:rsidRPr="006E5473">
        <w:rPr>
          <w:rFonts w:ascii="Times New Roman" w:eastAsia="Times New Roman" w:hAnsi="Times New Roman" w:cs="Times New Roman"/>
          <w:bCs/>
          <w:iCs/>
          <w:sz w:val="24"/>
          <w:szCs w:val="24"/>
          <w:lang w:eastAsia="ru-RU"/>
        </w:rPr>
        <w:t>Правилам охраны магистральных трубопроводов</w:t>
      </w:r>
      <w:proofErr w:type="gramEnd"/>
      <w:r w:rsidRPr="006E5473">
        <w:rPr>
          <w:rFonts w:ascii="Times New Roman" w:eastAsia="Times New Roman" w:hAnsi="Times New Roman" w:cs="Times New Roman"/>
          <w:b/>
          <w:bCs/>
          <w:i/>
          <w:iCs/>
          <w:sz w:val="24"/>
          <w:szCs w:val="24"/>
          <w:u w:val="single"/>
          <w:lang w:eastAsia="ru-RU"/>
        </w:rPr>
        <w:t xml:space="preserve"> </w:t>
      </w:r>
      <w:r w:rsidRPr="006E5473">
        <w:rPr>
          <w:rFonts w:ascii="Times New Roman" w:eastAsia="Times New Roman" w:hAnsi="Times New Roman" w:cs="Times New Roman"/>
          <w:bCs/>
          <w:i/>
          <w:iCs/>
          <w:sz w:val="24"/>
          <w:szCs w:val="24"/>
          <w:u w:val="single"/>
          <w:lang w:eastAsia="ru-RU"/>
        </w:rPr>
        <w:t>в охранных зонах магистральных газопроводов запрещается:</w:t>
      </w:r>
    </w:p>
    <w:p w:rsidR="006E5473" w:rsidRPr="006E5473" w:rsidRDefault="006E5473" w:rsidP="006E5473">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E5473">
        <w:rPr>
          <w:rFonts w:ascii="Times New Roman" w:eastAsia="Times New Roman" w:hAnsi="Times New Roman" w:cs="Times New Roman"/>
          <w:sz w:val="24"/>
          <w:szCs w:val="24"/>
          <w:lang w:eastAsia="ru-RU"/>
        </w:rPr>
        <w:t>а) перемещать, засыпать, повреждать и разрушать контрольно-измерительные и контрольно-диагностические пункты, предупредительные надписи, опознавательные и сигнальные знаки местонахождения магистральных газопроводов;</w:t>
      </w:r>
    </w:p>
    <w:p w:rsidR="006E5473" w:rsidRPr="006E5473" w:rsidRDefault="006E5473" w:rsidP="006E5473">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E5473">
        <w:rPr>
          <w:rFonts w:ascii="Times New Roman" w:eastAsia="Times New Roman" w:hAnsi="Times New Roman" w:cs="Times New Roman"/>
          <w:sz w:val="24"/>
          <w:szCs w:val="24"/>
          <w:lang w:eastAsia="ru-RU"/>
        </w:rPr>
        <w:t>б) открывать двери и люки необслуживаемых усилительных пунктов на кабельных линиях связи, калитки ограждений узлов линейной арматуры, двери установок электрохимической защиты, люки линейных и смотровых колодцев, открывать и закрывать краны, задвижки, отключать и включать средства связи, энергоснабжения, устройства телемеханики магистральных газопроводов;</w:t>
      </w:r>
    </w:p>
    <w:p w:rsidR="006E5473" w:rsidRPr="006E5473" w:rsidRDefault="006E5473" w:rsidP="006E5473">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E5473">
        <w:rPr>
          <w:rFonts w:ascii="Times New Roman" w:eastAsia="Times New Roman" w:hAnsi="Times New Roman" w:cs="Times New Roman"/>
          <w:sz w:val="24"/>
          <w:szCs w:val="24"/>
          <w:lang w:eastAsia="ru-RU"/>
        </w:rPr>
        <w:t>в) устраивать свалки, осуществлять сброс и слив едких и коррозионно-агрессивных веществ и горюче-смазочных материалов;</w:t>
      </w:r>
    </w:p>
    <w:p w:rsidR="006E5473" w:rsidRPr="006E5473" w:rsidRDefault="006E5473" w:rsidP="006E5473">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E5473">
        <w:rPr>
          <w:rFonts w:ascii="Times New Roman" w:eastAsia="Times New Roman" w:hAnsi="Times New Roman" w:cs="Times New Roman"/>
          <w:sz w:val="24"/>
          <w:szCs w:val="24"/>
          <w:lang w:eastAsia="ru-RU"/>
        </w:rPr>
        <w:t>г) складировать любые материалы, в том числе горюче-смазочные, или размещать хранилища любых материалов;</w:t>
      </w:r>
    </w:p>
    <w:p w:rsidR="006E5473" w:rsidRPr="006E5473" w:rsidRDefault="006E5473" w:rsidP="006E5473">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E5473">
        <w:rPr>
          <w:rFonts w:ascii="Times New Roman" w:eastAsia="Times New Roman" w:hAnsi="Times New Roman" w:cs="Times New Roman"/>
          <w:sz w:val="24"/>
          <w:szCs w:val="24"/>
          <w:lang w:eastAsia="ru-RU"/>
        </w:rPr>
        <w:t>д) повреждать берегозащитные, водовыпускные сооружения, земляные и иные сооружения (устройства), предохраняющие магистральный газопровод от разрушения;</w:t>
      </w:r>
    </w:p>
    <w:p w:rsidR="006E5473" w:rsidRPr="006E5473" w:rsidRDefault="006E5473" w:rsidP="006E5473">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E5473">
        <w:rPr>
          <w:rFonts w:ascii="Times New Roman" w:eastAsia="Times New Roman" w:hAnsi="Times New Roman" w:cs="Times New Roman"/>
          <w:sz w:val="24"/>
          <w:szCs w:val="24"/>
          <w:lang w:eastAsia="ru-RU"/>
        </w:rPr>
        <w:lastRenderedPageBreak/>
        <w:t>е) осуществлять постановку судов и плавучих объектов на якорь, добычу морских млекопитающих, рыболовство придонными орудиями добычи (вылова) водных биологических ресурсов, плавание с вытравленной якорь-цепью;</w:t>
      </w:r>
    </w:p>
    <w:p w:rsidR="006E5473" w:rsidRPr="006E5473" w:rsidRDefault="006E5473" w:rsidP="006E5473">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E5473">
        <w:rPr>
          <w:rFonts w:ascii="Times New Roman" w:eastAsia="Times New Roman" w:hAnsi="Times New Roman" w:cs="Times New Roman"/>
          <w:sz w:val="24"/>
          <w:szCs w:val="24"/>
          <w:lang w:eastAsia="ru-RU"/>
        </w:rPr>
        <w:t>ж) проводить дноуглубительные и другие работы, связанные с изменением дна и берегов водных объектов, за исключением работ, необходимых для технического обслуживания объекта магистрального газопровода;</w:t>
      </w:r>
    </w:p>
    <w:p w:rsidR="006E5473" w:rsidRPr="006E5473" w:rsidRDefault="006E5473" w:rsidP="006E5473">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E5473">
        <w:rPr>
          <w:rFonts w:ascii="Times New Roman" w:eastAsia="Times New Roman" w:hAnsi="Times New Roman" w:cs="Times New Roman"/>
          <w:sz w:val="24"/>
          <w:szCs w:val="24"/>
          <w:lang w:eastAsia="ru-RU"/>
        </w:rPr>
        <w:t>з) проводить работы с использованием ударно-импульсных устройств и вспомогательных механизмов, сбрасывать грузы;</w:t>
      </w:r>
    </w:p>
    <w:p w:rsidR="006E5473" w:rsidRPr="006E5473" w:rsidRDefault="006E5473" w:rsidP="006E5473">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E5473">
        <w:rPr>
          <w:rFonts w:ascii="Times New Roman" w:eastAsia="Times New Roman" w:hAnsi="Times New Roman" w:cs="Times New Roman"/>
          <w:sz w:val="24"/>
          <w:szCs w:val="24"/>
          <w:lang w:eastAsia="ru-RU"/>
        </w:rPr>
        <w:t>и) осуществлять рекреационную деятельность, кроме деятельности, предусмотренной </w:t>
      </w:r>
      <w:hyperlink r:id="rId13" w:anchor="block_1067" w:history="1">
        <w:r w:rsidRPr="006E5473">
          <w:rPr>
            <w:rFonts w:ascii="Times New Roman" w:eastAsia="Times New Roman" w:hAnsi="Times New Roman" w:cs="Times New Roman"/>
            <w:sz w:val="24"/>
            <w:szCs w:val="24"/>
            <w:lang w:eastAsia="ru-RU"/>
          </w:rPr>
          <w:t>подпунктом "ж" пункта 6</w:t>
        </w:r>
      </w:hyperlink>
      <w:r w:rsidRPr="006E5473">
        <w:rPr>
          <w:rFonts w:ascii="Times New Roman" w:eastAsia="Times New Roman" w:hAnsi="Times New Roman" w:cs="Times New Roman"/>
          <w:sz w:val="24"/>
          <w:szCs w:val="24"/>
          <w:lang w:eastAsia="ru-RU"/>
        </w:rPr>
        <w:t> настоящих Правил, разводить костры и размещать источники огня;</w:t>
      </w:r>
    </w:p>
    <w:p w:rsidR="006E5473" w:rsidRPr="006E5473" w:rsidRDefault="006E5473" w:rsidP="006E5473">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E5473">
        <w:rPr>
          <w:rFonts w:ascii="Times New Roman" w:eastAsia="Times New Roman" w:hAnsi="Times New Roman" w:cs="Times New Roman"/>
          <w:sz w:val="24"/>
          <w:szCs w:val="24"/>
          <w:lang w:eastAsia="ru-RU"/>
        </w:rPr>
        <w:t>к) огораживать и перегораживать охранные зоны;</w:t>
      </w:r>
    </w:p>
    <w:p w:rsidR="006E5473" w:rsidRPr="006E5473" w:rsidRDefault="006E5473" w:rsidP="006E5473">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E5473">
        <w:rPr>
          <w:rFonts w:ascii="Times New Roman" w:eastAsia="Times New Roman" w:hAnsi="Times New Roman" w:cs="Times New Roman"/>
          <w:sz w:val="24"/>
          <w:szCs w:val="24"/>
          <w:lang w:eastAsia="ru-RU"/>
        </w:rPr>
        <w:t>л) размещать какие-либо здания, строения, сооружения, не относящиеся к объектам, указанным в </w:t>
      </w:r>
      <w:hyperlink r:id="rId14" w:anchor="block_1002" w:history="1">
        <w:r w:rsidRPr="006E5473">
          <w:rPr>
            <w:rFonts w:ascii="Times New Roman" w:eastAsia="Times New Roman" w:hAnsi="Times New Roman" w:cs="Times New Roman"/>
            <w:sz w:val="24"/>
            <w:szCs w:val="24"/>
            <w:lang w:eastAsia="ru-RU"/>
          </w:rPr>
          <w:t>пункте 2</w:t>
        </w:r>
      </w:hyperlink>
      <w:r w:rsidRPr="006E5473">
        <w:rPr>
          <w:rFonts w:ascii="Times New Roman" w:eastAsia="Times New Roman" w:hAnsi="Times New Roman" w:cs="Times New Roman"/>
          <w:sz w:val="24"/>
          <w:szCs w:val="24"/>
          <w:lang w:eastAsia="ru-RU"/>
        </w:rPr>
        <w:t> настоящих Правил, за исключением объектов, указанных в </w:t>
      </w:r>
      <w:hyperlink r:id="rId15" w:anchor="block_1065" w:history="1">
        <w:r w:rsidRPr="006E5473">
          <w:rPr>
            <w:rFonts w:ascii="Times New Roman" w:eastAsia="Times New Roman" w:hAnsi="Times New Roman" w:cs="Times New Roman"/>
            <w:sz w:val="24"/>
            <w:szCs w:val="24"/>
            <w:lang w:eastAsia="ru-RU"/>
          </w:rPr>
          <w:t>подпунктах "д" - "к"</w:t>
        </w:r>
      </w:hyperlink>
      <w:r w:rsidRPr="006E5473">
        <w:rPr>
          <w:rFonts w:ascii="Times New Roman" w:eastAsia="Times New Roman" w:hAnsi="Times New Roman" w:cs="Times New Roman"/>
          <w:sz w:val="24"/>
          <w:szCs w:val="24"/>
          <w:lang w:eastAsia="ru-RU"/>
        </w:rPr>
        <w:t> и </w:t>
      </w:r>
      <w:hyperlink r:id="rId16" w:anchor="block_1612" w:history="1">
        <w:r w:rsidRPr="006E5473">
          <w:rPr>
            <w:rFonts w:ascii="Times New Roman" w:eastAsia="Times New Roman" w:hAnsi="Times New Roman" w:cs="Times New Roman"/>
            <w:sz w:val="24"/>
            <w:szCs w:val="24"/>
            <w:lang w:eastAsia="ru-RU"/>
          </w:rPr>
          <w:t>"м" пункта 6</w:t>
        </w:r>
      </w:hyperlink>
      <w:r w:rsidRPr="006E5473">
        <w:rPr>
          <w:rFonts w:ascii="Times New Roman" w:eastAsia="Times New Roman" w:hAnsi="Times New Roman" w:cs="Times New Roman"/>
          <w:sz w:val="24"/>
          <w:szCs w:val="24"/>
          <w:lang w:eastAsia="ru-RU"/>
        </w:rPr>
        <w:t> настоящих Правил;</w:t>
      </w:r>
    </w:p>
    <w:p w:rsidR="006E5473" w:rsidRPr="006E5473" w:rsidRDefault="006E5473" w:rsidP="006E5473">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6E5473">
        <w:rPr>
          <w:rFonts w:ascii="Times New Roman" w:eastAsia="Times New Roman" w:hAnsi="Times New Roman" w:cs="Times New Roman"/>
          <w:sz w:val="24"/>
          <w:szCs w:val="24"/>
          <w:lang w:eastAsia="ru-RU"/>
        </w:rPr>
        <w:t>м) осуществлять несанкционированное подключение (присоединение) к магистральному газопроводу.</w:t>
      </w:r>
    </w:p>
    <w:p w:rsidR="006E5473" w:rsidRPr="006E5473" w:rsidRDefault="006E5473" w:rsidP="006E5473">
      <w:pPr>
        <w:spacing w:after="0" w:line="240" w:lineRule="auto"/>
        <w:ind w:firstLine="709"/>
        <w:jc w:val="both"/>
        <w:rPr>
          <w:rFonts w:ascii="Times New Roman" w:eastAsia="Times New Roman" w:hAnsi="Times New Roman" w:cs="Times New Roman"/>
          <w:bCs/>
          <w:sz w:val="24"/>
          <w:szCs w:val="24"/>
          <w:lang w:eastAsia="ru-RU"/>
        </w:rPr>
      </w:pPr>
      <w:r w:rsidRPr="006E5473">
        <w:rPr>
          <w:rFonts w:ascii="Times New Roman" w:eastAsia="Times New Roman" w:hAnsi="Times New Roman" w:cs="Times New Roman"/>
          <w:bCs/>
          <w:i/>
          <w:sz w:val="24"/>
          <w:szCs w:val="24"/>
          <w:u w:val="single"/>
          <w:lang w:eastAsia="ru-RU"/>
        </w:rPr>
        <w:t>Охранные зона распределительных газопроводов</w:t>
      </w:r>
      <w:r w:rsidRPr="006E5473">
        <w:rPr>
          <w:rFonts w:ascii="Times New Roman" w:eastAsia="Times New Roman" w:hAnsi="Times New Roman" w:cs="Times New Roman"/>
          <w:sz w:val="24"/>
          <w:szCs w:val="24"/>
          <w:lang w:eastAsia="ru-RU"/>
        </w:rPr>
        <w:t xml:space="preserve"> устанавливаются в соответствии с Постановлением от 20 ноября 2000 года N 878 «Об утверждении правил охраны газораспределительных сетей», утвержденным постановлением Правительства Российской Федерации от 20 ноября 2000 года N 878</w:t>
      </w:r>
      <w:r w:rsidRPr="006E5473">
        <w:rPr>
          <w:rFonts w:ascii="Times New Roman" w:eastAsia="Times New Roman" w:hAnsi="Times New Roman" w:cs="Times New Roman"/>
          <w:bCs/>
          <w:sz w:val="24"/>
          <w:szCs w:val="24"/>
          <w:lang w:eastAsia="ru-RU"/>
        </w:rPr>
        <w:t>:</w:t>
      </w:r>
    </w:p>
    <w:p w:rsidR="006E5473" w:rsidRPr="006E5473" w:rsidRDefault="006E5473" w:rsidP="006E5473">
      <w:pPr>
        <w:spacing w:after="0" w:line="240" w:lineRule="auto"/>
        <w:ind w:firstLine="709"/>
        <w:jc w:val="both"/>
        <w:rPr>
          <w:rFonts w:ascii="Times New Roman" w:eastAsia="Times New Roman" w:hAnsi="Times New Roman" w:cs="Times New Roman"/>
          <w:bCs/>
          <w:sz w:val="24"/>
          <w:szCs w:val="24"/>
          <w:lang w:eastAsia="ru-RU"/>
        </w:rPr>
      </w:pPr>
      <w:r w:rsidRPr="006E5473">
        <w:rPr>
          <w:rFonts w:ascii="Times New Roman" w:eastAsia="Times New Roman" w:hAnsi="Times New Roman" w:cs="Times New Roman"/>
          <w:bCs/>
          <w:sz w:val="24"/>
          <w:szCs w:val="24"/>
          <w:lang w:eastAsia="ru-RU"/>
        </w:rPr>
        <w:t>а) вдоль трасс наружных газопроводов - в виде территории, ограниченной условными линиями, проходящими на расстоянии 2 метров с каждой стороны газопровода;</w:t>
      </w:r>
    </w:p>
    <w:p w:rsidR="006E5473" w:rsidRPr="006E5473" w:rsidRDefault="006E5473" w:rsidP="006E5473">
      <w:pPr>
        <w:spacing w:after="0" w:line="240" w:lineRule="auto"/>
        <w:ind w:firstLine="709"/>
        <w:jc w:val="both"/>
        <w:rPr>
          <w:rFonts w:ascii="Times New Roman" w:eastAsia="Times New Roman" w:hAnsi="Times New Roman" w:cs="Times New Roman"/>
          <w:bCs/>
          <w:sz w:val="24"/>
          <w:szCs w:val="24"/>
          <w:lang w:eastAsia="ru-RU"/>
        </w:rPr>
      </w:pPr>
      <w:r w:rsidRPr="006E5473">
        <w:rPr>
          <w:rFonts w:ascii="Times New Roman" w:eastAsia="Times New Roman" w:hAnsi="Times New Roman" w:cs="Times New Roman"/>
          <w:bCs/>
          <w:sz w:val="24"/>
          <w:szCs w:val="24"/>
          <w:lang w:eastAsia="ru-RU"/>
        </w:rPr>
        <w:t>б) вдоль трасс подземных газопроводов из полиэтиленовых труб при использовании медного провода для обозначения </w:t>
      </w:r>
      <w:hyperlink r:id="rId17" w:anchor="block_340" w:history="1">
        <w:r w:rsidRPr="006E5473">
          <w:rPr>
            <w:rFonts w:ascii="Times New Roman" w:eastAsia="Times New Roman" w:hAnsi="Times New Roman" w:cs="Times New Roman"/>
            <w:bCs/>
            <w:sz w:val="24"/>
            <w:szCs w:val="24"/>
            <w:lang w:eastAsia="ru-RU"/>
          </w:rPr>
          <w:t>трассы газопровода</w:t>
        </w:r>
      </w:hyperlink>
      <w:r w:rsidRPr="006E5473">
        <w:rPr>
          <w:rFonts w:ascii="Times New Roman" w:eastAsia="Times New Roman" w:hAnsi="Times New Roman" w:cs="Times New Roman"/>
          <w:bCs/>
          <w:sz w:val="24"/>
          <w:szCs w:val="24"/>
          <w:lang w:eastAsia="ru-RU"/>
        </w:rPr>
        <w:t> - в виде территории, ограниченной условными линиями, проходящими на расстоянии 3 метров от газопровода со стороны провода и 2 метров - с противоположной стороны;</w:t>
      </w:r>
    </w:p>
    <w:p w:rsidR="006E5473" w:rsidRPr="006E5473" w:rsidRDefault="006E5473" w:rsidP="006E5473">
      <w:pPr>
        <w:spacing w:after="0" w:line="240" w:lineRule="auto"/>
        <w:ind w:firstLine="709"/>
        <w:jc w:val="both"/>
        <w:rPr>
          <w:rFonts w:ascii="Times New Roman" w:eastAsia="Times New Roman" w:hAnsi="Times New Roman" w:cs="Times New Roman"/>
          <w:bCs/>
          <w:sz w:val="24"/>
          <w:szCs w:val="24"/>
          <w:lang w:eastAsia="ru-RU"/>
        </w:rPr>
      </w:pPr>
      <w:r w:rsidRPr="006E5473">
        <w:rPr>
          <w:rFonts w:ascii="Times New Roman" w:eastAsia="Times New Roman" w:hAnsi="Times New Roman" w:cs="Times New Roman"/>
          <w:bCs/>
          <w:sz w:val="24"/>
          <w:szCs w:val="24"/>
          <w:lang w:eastAsia="ru-RU"/>
        </w:rPr>
        <w:t>в) вдоль трасс наружных газопроводов на вечномерзлых грунтах независимо от материала труб - в виде территории, ограниченной условными линиями, проходящими на расстоянии 10 метров с каждой стороны газопровода;</w:t>
      </w:r>
    </w:p>
    <w:p w:rsidR="006E5473" w:rsidRPr="006E5473" w:rsidRDefault="006E5473" w:rsidP="006E5473">
      <w:pPr>
        <w:spacing w:after="0" w:line="240" w:lineRule="auto"/>
        <w:ind w:firstLine="709"/>
        <w:jc w:val="both"/>
        <w:rPr>
          <w:rFonts w:ascii="Times New Roman" w:eastAsia="Times New Roman" w:hAnsi="Times New Roman" w:cs="Times New Roman"/>
          <w:bCs/>
          <w:sz w:val="24"/>
          <w:szCs w:val="24"/>
          <w:lang w:eastAsia="ru-RU"/>
        </w:rPr>
      </w:pPr>
      <w:r w:rsidRPr="006E5473">
        <w:rPr>
          <w:rFonts w:ascii="Times New Roman" w:eastAsia="Times New Roman" w:hAnsi="Times New Roman" w:cs="Times New Roman"/>
          <w:bCs/>
          <w:sz w:val="24"/>
          <w:szCs w:val="24"/>
          <w:lang w:eastAsia="ru-RU"/>
        </w:rPr>
        <w:t>г) вокруг отдельно стоящих </w:t>
      </w:r>
      <w:hyperlink r:id="rId18" w:anchor="block_350" w:history="1">
        <w:r w:rsidRPr="006E5473">
          <w:rPr>
            <w:rFonts w:ascii="Times New Roman" w:eastAsia="Times New Roman" w:hAnsi="Times New Roman" w:cs="Times New Roman"/>
            <w:bCs/>
            <w:sz w:val="24"/>
            <w:szCs w:val="24"/>
            <w:lang w:eastAsia="ru-RU"/>
          </w:rPr>
          <w:t>газорегуляторных пунктов</w:t>
        </w:r>
      </w:hyperlink>
      <w:r w:rsidRPr="006E5473">
        <w:rPr>
          <w:rFonts w:ascii="Times New Roman" w:eastAsia="Times New Roman" w:hAnsi="Times New Roman" w:cs="Times New Roman"/>
          <w:bCs/>
          <w:sz w:val="24"/>
          <w:szCs w:val="24"/>
          <w:lang w:eastAsia="ru-RU"/>
        </w:rPr>
        <w:t> - в виде территории, ограниченной замкнутой линией, проведенной на расстоянии 10 метров от границ этих объектов. Для газорегуляторных пунктов, пристроенных к зданиям, охранная зона не регламентируется;</w:t>
      </w:r>
    </w:p>
    <w:p w:rsidR="006E5473" w:rsidRPr="006E5473" w:rsidRDefault="006E5473" w:rsidP="006E5473">
      <w:pPr>
        <w:spacing w:after="0" w:line="240" w:lineRule="auto"/>
        <w:ind w:firstLine="709"/>
        <w:jc w:val="both"/>
        <w:rPr>
          <w:rFonts w:ascii="Times New Roman" w:eastAsia="Times New Roman" w:hAnsi="Times New Roman" w:cs="Times New Roman"/>
          <w:bCs/>
          <w:sz w:val="24"/>
          <w:szCs w:val="24"/>
          <w:lang w:eastAsia="ru-RU"/>
        </w:rPr>
      </w:pPr>
      <w:r w:rsidRPr="006E5473">
        <w:rPr>
          <w:rFonts w:ascii="Times New Roman" w:eastAsia="Times New Roman" w:hAnsi="Times New Roman" w:cs="Times New Roman"/>
          <w:bCs/>
          <w:sz w:val="24"/>
          <w:szCs w:val="24"/>
          <w:lang w:eastAsia="ru-RU"/>
        </w:rPr>
        <w:t>д) вдоль подводных переходов газопроводов через судоходные и сплавные реки, озера, водохранилища, каналы - в виде участка водного пространства от водной поверхности до дна, заключенного между параллельными плоскостями, отстоящими на 100 м с каждой стороны газопровода;</w:t>
      </w:r>
    </w:p>
    <w:p w:rsidR="006E5473" w:rsidRPr="006E5473" w:rsidRDefault="006E5473" w:rsidP="006E5473">
      <w:pPr>
        <w:spacing w:after="0" w:line="240" w:lineRule="auto"/>
        <w:ind w:firstLine="709"/>
        <w:jc w:val="both"/>
        <w:rPr>
          <w:rFonts w:ascii="Times New Roman" w:eastAsia="Times New Roman" w:hAnsi="Times New Roman" w:cs="Times New Roman"/>
          <w:bCs/>
          <w:sz w:val="24"/>
          <w:szCs w:val="24"/>
          <w:lang w:eastAsia="ru-RU"/>
        </w:rPr>
      </w:pPr>
      <w:r w:rsidRPr="006E5473">
        <w:rPr>
          <w:rFonts w:ascii="Times New Roman" w:eastAsia="Times New Roman" w:hAnsi="Times New Roman" w:cs="Times New Roman"/>
          <w:bCs/>
          <w:sz w:val="24"/>
          <w:szCs w:val="24"/>
          <w:lang w:eastAsia="ru-RU"/>
        </w:rPr>
        <w:t>е) вдоль трасс </w:t>
      </w:r>
      <w:hyperlink r:id="rId19" w:anchor="block_320" w:history="1">
        <w:r w:rsidRPr="006E5473">
          <w:rPr>
            <w:rFonts w:ascii="Times New Roman" w:eastAsia="Times New Roman" w:hAnsi="Times New Roman" w:cs="Times New Roman"/>
            <w:bCs/>
            <w:sz w:val="24"/>
            <w:szCs w:val="24"/>
            <w:lang w:eastAsia="ru-RU"/>
          </w:rPr>
          <w:t>межпоселковых газопроводов</w:t>
        </w:r>
      </w:hyperlink>
      <w:r w:rsidRPr="006E5473">
        <w:rPr>
          <w:rFonts w:ascii="Times New Roman" w:eastAsia="Times New Roman" w:hAnsi="Times New Roman" w:cs="Times New Roman"/>
          <w:bCs/>
          <w:sz w:val="24"/>
          <w:szCs w:val="24"/>
          <w:lang w:eastAsia="ru-RU"/>
        </w:rPr>
        <w:t>, проходящих по лесам и древесно-кустарниковой растительности, - в виде просек шириной 6 метров, по 3 метра с каждой стороны газопровода.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w:t>
      </w:r>
    </w:p>
    <w:p w:rsidR="006E5473" w:rsidRPr="006E5473" w:rsidRDefault="006E5473" w:rsidP="006E5473">
      <w:pPr>
        <w:shd w:val="clear" w:color="auto" w:fill="FFFFFF"/>
        <w:tabs>
          <w:tab w:val="left" w:pos="993"/>
        </w:tabs>
        <w:spacing w:after="0" w:line="240" w:lineRule="auto"/>
        <w:ind w:left="709"/>
        <w:jc w:val="both"/>
        <w:rPr>
          <w:rFonts w:ascii="Times New Roman" w:eastAsia="Times New Roman" w:hAnsi="Times New Roman" w:cs="Times New Roman"/>
          <w:i/>
          <w:iCs/>
          <w:sz w:val="24"/>
          <w:szCs w:val="24"/>
          <w:u w:val="single"/>
          <w:lang w:eastAsia="ru-RU"/>
        </w:rPr>
      </w:pPr>
      <w:r w:rsidRPr="006E5473">
        <w:rPr>
          <w:rFonts w:ascii="Times New Roman" w:eastAsia="Times New Roman" w:hAnsi="Times New Roman" w:cs="Times New Roman"/>
          <w:i/>
          <w:iCs/>
          <w:sz w:val="24"/>
          <w:szCs w:val="24"/>
          <w:u w:val="single"/>
          <w:lang w:eastAsia="ru-RU"/>
        </w:rPr>
        <w:t>Охранные зоны электрических сетей</w:t>
      </w:r>
    </w:p>
    <w:p w:rsidR="006E5473" w:rsidRPr="006E5473" w:rsidRDefault="006E5473" w:rsidP="006E5473">
      <w:pPr>
        <w:tabs>
          <w:tab w:val="left" w:pos="993"/>
        </w:tabs>
        <w:spacing w:after="0" w:line="240" w:lineRule="auto"/>
        <w:ind w:firstLine="709"/>
        <w:jc w:val="both"/>
        <w:rPr>
          <w:rFonts w:ascii="Times New Roman" w:eastAsia="Times New Roman" w:hAnsi="Times New Roman" w:cs="Times New Roman"/>
          <w:sz w:val="24"/>
          <w:szCs w:val="24"/>
          <w:lang w:val="x-none" w:eastAsia="ru-RU"/>
        </w:rPr>
      </w:pPr>
      <w:r w:rsidRPr="006E5473">
        <w:rPr>
          <w:rFonts w:ascii="Times New Roman" w:eastAsia="Times New Roman" w:hAnsi="Times New Roman" w:cs="Times New Roman"/>
          <w:sz w:val="24"/>
          <w:szCs w:val="24"/>
          <w:lang w:val="x-none" w:eastAsia="ru-RU"/>
        </w:rPr>
        <w:t>Постановление Правительства РФ от 24 февраля 2009 г.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регламентирует режим содержания, охраны и защиты территорий в пределах охранных зон электрических сетей.</w:t>
      </w:r>
    </w:p>
    <w:p w:rsidR="006E5473" w:rsidRPr="006E5473" w:rsidRDefault="006E5473" w:rsidP="006E5473">
      <w:pPr>
        <w:tabs>
          <w:tab w:val="left" w:pos="993"/>
        </w:tabs>
        <w:spacing w:after="0" w:line="240" w:lineRule="auto"/>
        <w:ind w:firstLine="709"/>
        <w:jc w:val="both"/>
        <w:rPr>
          <w:rFonts w:ascii="Times New Roman" w:eastAsia="Times New Roman" w:hAnsi="Times New Roman" w:cs="Times New Roman"/>
          <w:sz w:val="24"/>
          <w:szCs w:val="24"/>
          <w:lang w:val="x-none" w:eastAsia="ru-RU"/>
        </w:rPr>
      </w:pPr>
      <w:r w:rsidRPr="006E5473">
        <w:rPr>
          <w:rFonts w:ascii="Times New Roman" w:eastAsia="Times New Roman" w:hAnsi="Times New Roman" w:cs="Times New Roman"/>
          <w:sz w:val="24"/>
          <w:szCs w:val="24"/>
          <w:lang w:val="x-none" w:eastAsia="ru-RU"/>
        </w:rPr>
        <w:t>В охранных зонах электрических сетей без письменного согласия предприятий (организаций), в ведении которых находятся эти сети, запрещается:</w:t>
      </w:r>
    </w:p>
    <w:p w:rsidR="006E5473" w:rsidRPr="006E5473" w:rsidRDefault="006E5473" w:rsidP="006E5473">
      <w:pPr>
        <w:tabs>
          <w:tab w:val="left" w:pos="993"/>
        </w:tabs>
        <w:spacing w:after="0" w:line="240" w:lineRule="auto"/>
        <w:ind w:firstLine="709"/>
        <w:jc w:val="both"/>
        <w:rPr>
          <w:rFonts w:ascii="Times New Roman" w:eastAsia="Times New Roman" w:hAnsi="Times New Roman" w:cs="Times New Roman"/>
          <w:sz w:val="24"/>
          <w:szCs w:val="24"/>
          <w:lang w:val="x-none" w:eastAsia="ru-RU"/>
        </w:rPr>
      </w:pPr>
      <w:r w:rsidRPr="006E5473">
        <w:rPr>
          <w:rFonts w:ascii="Times New Roman" w:eastAsia="Times New Roman" w:hAnsi="Times New Roman" w:cs="Times New Roman"/>
          <w:sz w:val="24"/>
          <w:szCs w:val="24"/>
          <w:lang w:val="x-none" w:eastAsia="ru-RU"/>
        </w:rPr>
        <w:t>- производить строительство, капитальный ремонт, реконструкцию или снос любых зданий и сооружений;</w:t>
      </w:r>
    </w:p>
    <w:p w:rsidR="006E5473" w:rsidRPr="006E5473" w:rsidRDefault="006E5473" w:rsidP="006E5473">
      <w:pPr>
        <w:tabs>
          <w:tab w:val="left" w:pos="993"/>
        </w:tabs>
        <w:spacing w:after="0" w:line="240" w:lineRule="auto"/>
        <w:ind w:firstLine="709"/>
        <w:jc w:val="both"/>
        <w:rPr>
          <w:rFonts w:ascii="Times New Roman" w:eastAsia="Times New Roman" w:hAnsi="Times New Roman" w:cs="Times New Roman"/>
          <w:sz w:val="24"/>
          <w:szCs w:val="24"/>
          <w:lang w:val="x-none" w:eastAsia="ru-RU"/>
        </w:rPr>
      </w:pPr>
      <w:r w:rsidRPr="006E5473">
        <w:rPr>
          <w:rFonts w:ascii="Times New Roman" w:eastAsia="Times New Roman" w:hAnsi="Times New Roman" w:cs="Times New Roman"/>
          <w:sz w:val="24"/>
          <w:szCs w:val="24"/>
          <w:lang w:val="x-none" w:eastAsia="ru-RU"/>
        </w:rPr>
        <w:t xml:space="preserve">- осуществлять всякого рода горные, погрузочно-разгрузочные, дноуглубительные, землечерпальные, взрывные, мелиоративные работы, производить посадку и вырубку деревьев и </w:t>
      </w:r>
      <w:r w:rsidRPr="006E5473">
        <w:rPr>
          <w:rFonts w:ascii="Times New Roman" w:eastAsia="Times New Roman" w:hAnsi="Times New Roman" w:cs="Times New Roman"/>
          <w:sz w:val="24"/>
          <w:szCs w:val="24"/>
          <w:lang w:val="x-none" w:eastAsia="ru-RU"/>
        </w:rPr>
        <w:lastRenderedPageBreak/>
        <w:t>кустарников, располагать полевые станы, устраивать загоны для скота, сооружать проволочные ограждения, шпалеры для виноградников и садов, а также производить полив сельскохозяйственных культур;</w:t>
      </w:r>
    </w:p>
    <w:p w:rsidR="006E5473" w:rsidRPr="006E5473" w:rsidRDefault="006E5473" w:rsidP="006E5473">
      <w:pPr>
        <w:tabs>
          <w:tab w:val="left" w:pos="993"/>
        </w:tabs>
        <w:spacing w:after="0" w:line="240" w:lineRule="auto"/>
        <w:ind w:firstLine="709"/>
        <w:jc w:val="both"/>
        <w:rPr>
          <w:rFonts w:ascii="Times New Roman" w:eastAsia="Times New Roman" w:hAnsi="Times New Roman" w:cs="Times New Roman"/>
          <w:sz w:val="24"/>
          <w:szCs w:val="24"/>
          <w:lang w:val="x-none" w:eastAsia="ru-RU"/>
        </w:rPr>
      </w:pPr>
      <w:r w:rsidRPr="006E5473">
        <w:rPr>
          <w:rFonts w:ascii="Times New Roman" w:eastAsia="Times New Roman" w:hAnsi="Times New Roman" w:cs="Times New Roman"/>
          <w:sz w:val="24"/>
          <w:szCs w:val="24"/>
          <w:lang w:val="x-none" w:eastAsia="ru-RU"/>
        </w:rPr>
        <w:t xml:space="preserve">- устраивать проезды машин и механизмов, имеющих общую высоту с грузом от поверхности дороги более </w:t>
      </w:r>
      <w:smartTag w:uri="urn:schemas-microsoft-com:office:smarttags" w:element="metricconverter">
        <w:smartTagPr>
          <w:attr w:name="ProductID" w:val="4,5 м"/>
        </w:smartTagPr>
        <w:r w:rsidRPr="006E5473">
          <w:rPr>
            <w:rFonts w:ascii="Times New Roman" w:eastAsia="Times New Roman" w:hAnsi="Times New Roman" w:cs="Times New Roman"/>
            <w:sz w:val="24"/>
            <w:szCs w:val="24"/>
            <w:lang w:val="x-none" w:eastAsia="ru-RU"/>
          </w:rPr>
          <w:t>4,5 м</w:t>
        </w:r>
      </w:smartTag>
      <w:r w:rsidRPr="006E5473">
        <w:rPr>
          <w:rFonts w:ascii="Times New Roman" w:eastAsia="Times New Roman" w:hAnsi="Times New Roman" w:cs="Times New Roman"/>
          <w:sz w:val="24"/>
          <w:szCs w:val="24"/>
          <w:lang w:val="x-none" w:eastAsia="ru-RU"/>
        </w:rPr>
        <w:t>;</w:t>
      </w:r>
    </w:p>
    <w:p w:rsidR="006E5473" w:rsidRPr="006E5473" w:rsidRDefault="006E5473" w:rsidP="006E5473">
      <w:pPr>
        <w:tabs>
          <w:tab w:val="left" w:pos="993"/>
        </w:tabs>
        <w:spacing w:after="0" w:line="240" w:lineRule="auto"/>
        <w:ind w:firstLine="709"/>
        <w:jc w:val="both"/>
        <w:rPr>
          <w:rFonts w:ascii="Times New Roman" w:eastAsia="Times New Roman" w:hAnsi="Times New Roman" w:cs="Times New Roman"/>
          <w:sz w:val="24"/>
          <w:szCs w:val="24"/>
          <w:lang w:val="x-none" w:eastAsia="ru-RU"/>
        </w:rPr>
      </w:pPr>
      <w:r w:rsidRPr="006E5473">
        <w:rPr>
          <w:rFonts w:ascii="Times New Roman" w:eastAsia="Times New Roman" w:hAnsi="Times New Roman" w:cs="Times New Roman"/>
          <w:sz w:val="24"/>
          <w:szCs w:val="24"/>
          <w:lang w:val="x-none" w:eastAsia="ru-RU"/>
        </w:rPr>
        <w:t xml:space="preserve">- производить земляные работы на глубине более </w:t>
      </w:r>
      <w:smartTag w:uri="urn:schemas-microsoft-com:office:smarttags" w:element="metricconverter">
        <w:smartTagPr>
          <w:attr w:name="ProductID" w:val="0,3 м"/>
        </w:smartTagPr>
        <w:r w:rsidRPr="006E5473">
          <w:rPr>
            <w:rFonts w:ascii="Times New Roman" w:eastAsia="Times New Roman" w:hAnsi="Times New Roman" w:cs="Times New Roman"/>
            <w:sz w:val="24"/>
            <w:szCs w:val="24"/>
            <w:lang w:val="x-none" w:eastAsia="ru-RU"/>
          </w:rPr>
          <w:t>0,3 м</w:t>
        </w:r>
      </w:smartTag>
      <w:r w:rsidRPr="006E5473">
        <w:rPr>
          <w:rFonts w:ascii="Times New Roman" w:eastAsia="Times New Roman" w:hAnsi="Times New Roman" w:cs="Times New Roman"/>
          <w:sz w:val="24"/>
          <w:szCs w:val="24"/>
          <w:lang w:val="x-none" w:eastAsia="ru-RU"/>
        </w:rPr>
        <w:t xml:space="preserve">, на вспахиваемых землях – на глубине более </w:t>
      </w:r>
      <w:smartTag w:uri="urn:schemas-microsoft-com:office:smarttags" w:element="metricconverter">
        <w:smartTagPr>
          <w:attr w:name="ProductID" w:val="0,45 м"/>
        </w:smartTagPr>
        <w:r w:rsidRPr="006E5473">
          <w:rPr>
            <w:rFonts w:ascii="Times New Roman" w:eastAsia="Times New Roman" w:hAnsi="Times New Roman" w:cs="Times New Roman"/>
            <w:sz w:val="24"/>
            <w:szCs w:val="24"/>
            <w:lang w:val="x-none" w:eastAsia="ru-RU"/>
          </w:rPr>
          <w:t>0,45 м</w:t>
        </w:r>
      </w:smartTag>
      <w:r w:rsidRPr="006E5473">
        <w:rPr>
          <w:rFonts w:ascii="Times New Roman" w:eastAsia="Times New Roman" w:hAnsi="Times New Roman" w:cs="Times New Roman"/>
          <w:sz w:val="24"/>
          <w:szCs w:val="24"/>
          <w:lang w:val="x-none" w:eastAsia="ru-RU"/>
        </w:rPr>
        <w:t>, а также планировку грунта (в охранных зонах подземных кабельных линий электропередачи).</w:t>
      </w:r>
    </w:p>
    <w:p w:rsidR="006E5473" w:rsidRPr="006E5473" w:rsidRDefault="006E5473" w:rsidP="006E5473">
      <w:pPr>
        <w:spacing w:after="0" w:line="240" w:lineRule="auto"/>
        <w:ind w:firstLine="709"/>
        <w:jc w:val="both"/>
        <w:rPr>
          <w:rFonts w:ascii="Times New Roman" w:eastAsia="Times New Roman" w:hAnsi="Times New Roman" w:cs="Times New Roman"/>
          <w:b/>
          <w:sz w:val="24"/>
          <w:szCs w:val="24"/>
          <w:shd w:val="clear" w:color="auto" w:fill="FFFFFF"/>
          <w:lang w:eastAsia="ar-SA" w:bidi="en-US"/>
        </w:rPr>
      </w:pPr>
      <w:r w:rsidRPr="006E5473">
        <w:rPr>
          <w:rFonts w:ascii="Times New Roman" w:eastAsia="Times New Roman" w:hAnsi="Times New Roman" w:cs="Times New Roman"/>
          <w:b/>
          <w:i/>
          <w:sz w:val="24"/>
          <w:szCs w:val="24"/>
          <w:u w:val="single"/>
          <w:lang w:eastAsia="ar-SA" w:bidi="en-US"/>
        </w:rPr>
        <w:t>Минимально допустимые расстояния от магистральных трубопроводов</w:t>
      </w:r>
      <w:r w:rsidRPr="006E5473">
        <w:rPr>
          <w:rFonts w:ascii="Times New Roman" w:eastAsia="Times New Roman" w:hAnsi="Times New Roman" w:cs="Times New Roman"/>
          <w:b/>
          <w:i/>
          <w:sz w:val="24"/>
          <w:szCs w:val="24"/>
          <w:lang w:eastAsia="ar-SA" w:bidi="en-US"/>
        </w:rPr>
        <w:t>:</w:t>
      </w:r>
    </w:p>
    <w:p w:rsidR="006E5473" w:rsidRPr="006E5473" w:rsidRDefault="006E5473" w:rsidP="006E5473">
      <w:pPr>
        <w:spacing w:after="0" w:line="240" w:lineRule="auto"/>
        <w:ind w:firstLine="709"/>
        <w:jc w:val="both"/>
        <w:rPr>
          <w:rFonts w:ascii="Times New Roman" w:eastAsia="Times New Roman" w:hAnsi="Times New Roman" w:cs="Times New Roman"/>
          <w:sz w:val="24"/>
          <w:szCs w:val="24"/>
          <w:lang w:eastAsia="ar-SA" w:bidi="en-US"/>
        </w:rPr>
      </w:pPr>
      <w:r w:rsidRPr="006E5473">
        <w:rPr>
          <w:rFonts w:ascii="Times New Roman" w:eastAsia="Times New Roman" w:hAnsi="Times New Roman" w:cs="Times New Roman"/>
          <w:sz w:val="24"/>
          <w:szCs w:val="24"/>
          <w:lang w:eastAsia="ar-SA" w:bidi="en-US"/>
        </w:rPr>
        <w:t>В соответствии с СП 36.13330.2012 «Магистральные трубопроводы. Актуализированная редакция СНиП 2.05.06-85*» магистральные трубопроводы должны располагаться за пределами черты населенных пунктов в зависимости от технических характеристик (табл. 3.1.11).</w:t>
      </w:r>
    </w:p>
    <w:p w:rsidR="006E5473" w:rsidRPr="00FE2F4E" w:rsidRDefault="006E5473" w:rsidP="00FE2F4E">
      <w:pPr>
        <w:spacing w:after="0" w:line="240" w:lineRule="auto"/>
        <w:ind w:firstLine="709"/>
        <w:jc w:val="both"/>
        <w:rPr>
          <w:rFonts w:ascii="Times New Roman" w:eastAsia="Times New Roman" w:hAnsi="Times New Roman" w:cs="Times New Roman"/>
          <w:sz w:val="24"/>
          <w:szCs w:val="24"/>
          <w:lang w:eastAsia="ar-SA" w:bidi="en-US"/>
        </w:rPr>
      </w:pPr>
      <w:r w:rsidRPr="006E5473">
        <w:rPr>
          <w:rFonts w:ascii="Times New Roman" w:eastAsia="Times New Roman" w:hAnsi="Times New Roman" w:cs="Times New Roman"/>
          <w:sz w:val="24"/>
          <w:szCs w:val="24"/>
          <w:lang w:eastAsia="ar-SA" w:bidi="en-US"/>
        </w:rPr>
        <w:t>В данных зонах не допускается размещать жилую застройку, включая отдельные жилые дома, зоны отдыха, отдельные промышленные и сельскохозяйственные предприятия, территорий садоводческих товарищест</w:t>
      </w:r>
      <w:r w:rsidR="00FE2F4E">
        <w:rPr>
          <w:rFonts w:ascii="Times New Roman" w:eastAsia="Times New Roman" w:hAnsi="Times New Roman" w:cs="Times New Roman"/>
          <w:sz w:val="24"/>
          <w:szCs w:val="24"/>
          <w:lang w:eastAsia="ar-SA" w:bidi="en-US"/>
        </w:rPr>
        <w:t>в и коттеджной застройки и т.д.</w:t>
      </w:r>
    </w:p>
    <w:p w:rsidR="006E5473" w:rsidRDefault="006E5473" w:rsidP="00E75F93">
      <w:pPr>
        <w:spacing w:after="0" w:line="240" w:lineRule="auto"/>
        <w:ind w:firstLine="709"/>
        <w:jc w:val="both"/>
        <w:rPr>
          <w:rFonts w:ascii="Times New Roman" w:eastAsia="Times New Roman" w:hAnsi="Times New Roman" w:cs="Times New Roman"/>
          <w:b/>
          <w:bCs/>
          <w:iCs/>
          <w:sz w:val="24"/>
          <w:szCs w:val="24"/>
          <w:lang w:eastAsia="ru-RU" w:bidi="ru-RU"/>
        </w:rPr>
      </w:pPr>
    </w:p>
    <w:p w:rsidR="006E5473" w:rsidRPr="006E5473" w:rsidRDefault="006E5473" w:rsidP="006E5473">
      <w:pPr>
        <w:spacing w:after="0" w:line="240" w:lineRule="auto"/>
        <w:ind w:firstLine="709"/>
        <w:jc w:val="both"/>
        <w:rPr>
          <w:rFonts w:ascii="Times New Roman" w:eastAsia="Times New Roman" w:hAnsi="Times New Roman" w:cs="Times New Roman"/>
          <w:b/>
          <w:bCs/>
          <w:iCs/>
          <w:sz w:val="24"/>
          <w:szCs w:val="24"/>
          <w:lang w:eastAsia="ru-RU" w:bidi="ru-RU"/>
        </w:rPr>
      </w:pPr>
      <w:bookmarkStart w:id="16" w:name="_Toc144118292"/>
      <w:r w:rsidRPr="006E5473">
        <w:rPr>
          <w:rFonts w:ascii="Times New Roman" w:eastAsia="Times New Roman" w:hAnsi="Times New Roman" w:cs="Times New Roman"/>
          <w:b/>
          <w:bCs/>
          <w:iCs/>
          <w:sz w:val="24"/>
          <w:szCs w:val="24"/>
          <w:lang w:eastAsia="ru-RU" w:bidi="ru-RU"/>
        </w:rPr>
        <w:t>4.Зоны с особыми условиями использования территории</w:t>
      </w:r>
      <w:bookmarkEnd w:id="16"/>
    </w:p>
    <w:p w:rsidR="006E5473" w:rsidRPr="006E5473" w:rsidRDefault="006E5473" w:rsidP="006E5473">
      <w:pPr>
        <w:spacing w:after="0" w:line="240" w:lineRule="auto"/>
        <w:ind w:firstLine="709"/>
        <w:jc w:val="both"/>
        <w:rPr>
          <w:rFonts w:ascii="Times New Roman" w:eastAsia="Times New Roman" w:hAnsi="Times New Roman" w:cs="Times New Roman"/>
          <w:bCs/>
          <w:iCs/>
          <w:sz w:val="24"/>
          <w:szCs w:val="24"/>
          <w:lang w:eastAsia="ru-RU" w:bidi="ru-RU"/>
        </w:rPr>
      </w:pPr>
      <w:r w:rsidRPr="006E5473">
        <w:rPr>
          <w:rFonts w:ascii="Times New Roman" w:eastAsia="Times New Roman" w:hAnsi="Times New Roman" w:cs="Times New Roman"/>
          <w:bCs/>
          <w:iCs/>
          <w:sz w:val="24"/>
          <w:szCs w:val="24"/>
          <w:lang w:eastAsia="ru-RU" w:bidi="ru-RU"/>
        </w:rPr>
        <w:t xml:space="preserve">В соответствии со статьей 1 Градостроительного кодекса Российской Федерации зонами с особыми условиями использования территорий называются охранные, санитарно-защитные зоны, зоны охраны объектов культурного наследия (памятников истории и культуры) народов Российской Федерации, защитные зоны объектов культурного наследия, </w:t>
      </w:r>
      <w:proofErr w:type="spellStart"/>
      <w:r w:rsidRPr="006E5473">
        <w:rPr>
          <w:rFonts w:ascii="Times New Roman" w:eastAsia="Times New Roman" w:hAnsi="Times New Roman" w:cs="Times New Roman"/>
          <w:bCs/>
          <w:iCs/>
          <w:sz w:val="24"/>
          <w:szCs w:val="24"/>
          <w:lang w:eastAsia="ru-RU" w:bidi="ru-RU"/>
        </w:rPr>
        <w:t>водоохранные</w:t>
      </w:r>
      <w:proofErr w:type="spellEnd"/>
      <w:r w:rsidRPr="006E5473">
        <w:rPr>
          <w:rFonts w:ascii="Times New Roman" w:eastAsia="Times New Roman" w:hAnsi="Times New Roman" w:cs="Times New Roman"/>
          <w:bCs/>
          <w:iCs/>
          <w:sz w:val="24"/>
          <w:szCs w:val="24"/>
          <w:lang w:eastAsia="ru-RU" w:bidi="ru-RU"/>
        </w:rPr>
        <w:t xml:space="preserve"> зоны, зоны затопления, подтопления, зоны санитарной охраны источников питьевого и хозяйственно-бытового водоснабжения, зоны охраняемых объектов, </w:t>
      </w:r>
      <w:proofErr w:type="spellStart"/>
      <w:r w:rsidRPr="006E5473">
        <w:rPr>
          <w:rFonts w:ascii="Times New Roman" w:eastAsia="Times New Roman" w:hAnsi="Times New Roman" w:cs="Times New Roman"/>
          <w:bCs/>
          <w:iCs/>
          <w:sz w:val="24"/>
          <w:szCs w:val="24"/>
          <w:lang w:eastAsia="ru-RU" w:bidi="ru-RU"/>
        </w:rPr>
        <w:t>приаэродромная</w:t>
      </w:r>
      <w:proofErr w:type="spellEnd"/>
      <w:r w:rsidRPr="006E5473">
        <w:rPr>
          <w:rFonts w:ascii="Times New Roman" w:eastAsia="Times New Roman" w:hAnsi="Times New Roman" w:cs="Times New Roman"/>
          <w:bCs/>
          <w:iCs/>
          <w:sz w:val="24"/>
          <w:szCs w:val="24"/>
          <w:lang w:eastAsia="ru-RU" w:bidi="ru-RU"/>
        </w:rPr>
        <w:t xml:space="preserve"> территория, иные зоны, устанавливаемые в соответствии с законодательством Российской Федерации.</w:t>
      </w:r>
    </w:p>
    <w:p w:rsidR="006E5473" w:rsidRPr="006E5473" w:rsidRDefault="006E5473" w:rsidP="006E5473">
      <w:pPr>
        <w:spacing w:after="0" w:line="240" w:lineRule="auto"/>
        <w:ind w:firstLine="709"/>
        <w:jc w:val="both"/>
        <w:rPr>
          <w:rFonts w:ascii="Times New Roman" w:eastAsia="Times New Roman" w:hAnsi="Times New Roman" w:cs="Times New Roman"/>
          <w:bCs/>
          <w:iCs/>
          <w:sz w:val="24"/>
          <w:szCs w:val="24"/>
          <w:lang w:eastAsia="ru-RU" w:bidi="ru-RU"/>
        </w:rPr>
      </w:pPr>
      <w:r w:rsidRPr="006E5473">
        <w:rPr>
          <w:rFonts w:ascii="Times New Roman" w:eastAsia="Times New Roman" w:hAnsi="Times New Roman" w:cs="Times New Roman"/>
          <w:bCs/>
          <w:iCs/>
          <w:sz w:val="24"/>
          <w:szCs w:val="24"/>
          <w:lang w:eastAsia="ru-RU" w:bidi="ru-RU"/>
        </w:rPr>
        <w:t>Зонами с особыми условиями использования в границах проекта планировки территории являются:</w:t>
      </w:r>
    </w:p>
    <w:p w:rsidR="006E5473" w:rsidRPr="006E5473" w:rsidRDefault="006E5473" w:rsidP="006E5473">
      <w:pPr>
        <w:numPr>
          <w:ilvl w:val="0"/>
          <w:numId w:val="44"/>
        </w:numPr>
        <w:spacing w:after="0" w:line="240" w:lineRule="auto"/>
        <w:jc w:val="both"/>
        <w:rPr>
          <w:rFonts w:ascii="Times New Roman" w:eastAsia="Times New Roman" w:hAnsi="Times New Roman" w:cs="Times New Roman"/>
          <w:bCs/>
          <w:iCs/>
          <w:sz w:val="24"/>
          <w:szCs w:val="24"/>
          <w:lang w:eastAsia="ru-RU" w:bidi="ru-RU"/>
        </w:rPr>
      </w:pPr>
      <w:r w:rsidRPr="006E5473">
        <w:rPr>
          <w:rFonts w:ascii="Times New Roman" w:eastAsia="Times New Roman" w:hAnsi="Times New Roman" w:cs="Times New Roman"/>
          <w:bCs/>
          <w:iCs/>
          <w:sz w:val="24"/>
          <w:szCs w:val="24"/>
          <w:lang w:eastAsia="ru-RU" w:bidi="ru-RU"/>
        </w:rPr>
        <w:t>Охранная зона водопровода;</w:t>
      </w:r>
    </w:p>
    <w:p w:rsidR="006E5473" w:rsidRPr="006E5473" w:rsidRDefault="006E5473" w:rsidP="006E5473">
      <w:pPr>
        <w:numPr>
          <w:ilvl w:val="0"/>
          <w:numId w:val="44"/>
        </w:numPr>
        <w:spacing w:after="0" w:line="240" w:lineRule="auto"/>
        <w:jc w:val="both"/>
        <w:rPr>
          <w:rFonts w:ascii="Times New Roman" w:eastAsia="Times New Roman" w:hAnsi="Times New Roman" w:cs="Times New Roman"/>
          <w:bCs/>
          <w:iCs/>
          <w:sz w:val="24"/>
          <w:szCs w:val="24"/>
          <w:lang w:eastAsia="ru-RU" w:bidi="ru-RU"/>
        </w:rPr>
      </w:pPr>
      <w:r w:rsidRPr="006E5473">
        <w:rPr>
          <w:rFonts w:ascii="Times New Roman" w:eastAsia="Times New Roman" w:hAnsi="Times New Roman" w:cs="Times New Roman"/>
          <w:bCs/>
          <w:iCs/>
          <w:sz w:val="24"/>
          <w:szCs w:val="24"/>
          <w:lang w:eastAsia="ru-RU" w:bidi="ru-RU"/>
        </w:rPr>
        <w:t>Охранная зона газопровода низкого давления;</w:t>
      </w:r>
    </w:p>
    <w:p w:rsidR="006E5473" w:rsidRPr="006E5473" w:rsidRDefault="006E5473" w:rsidP="006E5473">
      <w:pPr>
        <w:numPr>
          <w:ilvl w:val="0"/>
          <w:numId w:val="44"/>
        </w:numPr>
        <w:spacing w:after="0" w:line="240" w:lineRule="auto"/>
        <w:jc w:val="both"/>
        <w:rPr>
          <w:rFonts w:ascii="Times New Roman" w:eastAsia="Times New Roman" w:hAnsi="Times New Roman" w:cs="Times New Roman"/>
          <w:bCs/>
          <w:iCs/>
          <w:sz w:val="24"/>
          <w:szCs w:val="24"/>
          <w:lang w:eastAsia="ru-RU" w:bidi="ru-RU"/>
        </w:rPr>
      </w:pPr>
      <w:r w:rsidRPr="006E5473">
        <w:rPr>
          <w:rFonts w:ascii="Times New Roman" w:eastAsia="Times New Roman" w:hAnsi="Times New Roman" w:cs="Times New Roman"/>
          <w:bCs/>
          <w:iCs/>
          <w:sz w:val="24"/>
          <w:szCs w:val="24"/>
          <w:lang w:eastAsia="ru-RU" w:bidi="ru-RU"/>
        </w:rPr>
        <w:t>Охранная зона канализации;</w:t>
      </w:r>
    </w:p>
    <w:p w:rsidR="006E5473" w:rsidRPr="006E5473" w:rsidRDefault="006E5473" w:rsidP="006E5473">
      <w:pPr>
        <w:numPr>
          <w:ilvl w:val="0"/>
          <w:numId w:val="44"/>
        </w:numPr>
        <w:spacing w:after="0" w:line="240" w:lineRule="auto"/>
        <w:jc w:val="both"/>
        <w:rPr>
          <w:rFonts w:ascii="Times New Roman" w:eastAsia="Times New Roman" w:hAnsi="Times New Roman" w:cs="Times New Roman"/>
          <w:bCs/>
          <w:iCs/>
          <w:sz w:val="24"/>
          <w:szCs w:val="24"/>
          <w:lang w:eastAsia="ru-RU" w:bidi="ru-RU"/>
        </w:rPr>
      </w:pPr>
      <w:r w:rsidRPr="006E5473">
        <w:rPr>
          <w:rFonts w:ascii="Times New Roman" w:eastAsia="Times New Roman" w:hAnsi="Times New Roman" w:cs="Times New Roman"/>
          <w:bCs/>
          <w:iCs/>
          <w:sz w:val="24"/>
          <w:szCs w:val="24"/>
          <w:lang w:eastAsia="ru-RU" w:bidi="ru-RU"/>
        </w:rPr>
        <w:t xml:space="preserve">Охранная зона ЛЭП 6 </w:t>
      </w:r>
      <w:proofErr w:type="spellStart"/>
      <w:proofErr w:type="gramStart"/>
      <w:r w:rsidRPr="006E5473">
        <w:rPr>
          <w:rFonts w:ascii="Times New Roman" w:eastAsia="Times New Roman" w:hAnsi="Times New Roman" w:cs="Times New Roman"/>
          <w:bCs/>
          <w:iCs/>
          <w:sz w:val="24"/>
          <w:szCs w:val="24"/>
          <w:lang w:eastAsia="ru-RU" w:bidi="ru-RU"/>
        </w:rPr>
        <w:t>кВ.</w:t>
      </w:r>
      <w:proofErr w:type="spellEnd"/>
      <w:r w:rsidRPr="006E5473">
        <w:rPr>
          <w:rFonts w:ascii="Times New Roman" w:eastAsia="Times New Roman" w:hAnsi="Times New Roman" w:cs="Times New Roman"/>
          <w:bCs/>
          <w:iCs/>
          <w:sz w:val="24"/>
          <w:szCs w:val="24"/>
          <w:lang w:eastAsia="ru-RU" w:bidi="ru-RU"/>
        </w:rPr>
        <w:t>,</w:t>
      </w:r>
      <w:proofErr w:type="gramEnd"/>
      <w:r w:rsidRPr="006E5473">
        <w:rPr>
          <w:rFonts w:ascii="Times New Roman" w:eastAsia="Times New Roman" w:hAnsi="Times New Roman" w:cs="Times New Roman"/>
          <w:bCs/>
          <w:iCs/>
          <w:sz w:val="24"/>
          <w:szCs w:val="24"/>
          <w:lang w:eastAsia="ru-RU" w:bidi="ru-RU"/>
        </w:rPr>
        <w:t xml:space="preserve"> 10 </w:t>
      </w:r>
      <w:proofErr w:type="spellStart"/>
      <w:r w:rsidRPr="006E5473">
        <w:rPr>
          <w:rFonts w:ascii="Times New Roman" w:eastAsia="Times New Roman" w:hAnsi="Times New Roman" w:cs="Times New Roman"/>
          <w:bCs/>
          <w:iCs/>
          <w:sz w:val="24"/>
          <w:szCs w:val="24"/>
          <w:lang w:eastAsia="ru-RU" w:bidi="ru-RU"/>
        </w:rPr>
        <w:t>кВ.</w:t>
      </w:r>
      <w:proofErr w:type="spellEnd"/>
    </w:p>
    <w:p w:rsidR="006E5473" w:rsidRPr="006E5473" w:rsidRDefault="006E5473" w:rsidP="006E5473">
      <w:pPr>
        <w:spacing w:after="0" w:line="240" w:lineRule="auto"/>
        <w:ind w:firstLine="709"/>
        <w:jc w:val="both"/>
        <w:rPr>
          <w:rFonts w:ascii="Times New Roman" w:eastAsia="Times New Roman" w:hAnsi="Times New Roman" w:cs="Times New Roman"/>
          <w:bCs/>
          <w:iCs/>
          <w:sz w:val="24"/>
          <w:szCs w:val="24"/>
          <w:lang w:eastAsia="ru-RU" w:bidi="ru-RU"/>
        </w:rPr>
      </w:pPr>
      <w:r w:rsidRPr="006E5473">
        <w:rPr>
          <w:rFonts w:ascii="Times New Roman" w:eastAsia="Times New Roman" w:hAnsi="Times New Roman" w:cs="Times New Roman"/>
          <w:bCs/>
          <w:iCs/>
          <w:sz w:val="24"/>
          <w:szCs w:val="24"/>
          <w:lang w:eastAsia="ru-RU" w:bidi="ru-RU"/>
        </w:rPr>
        <w:t xml:space="preserve">Требования к охранным зонам водопроводов закреплены в СП 31.13330.2012 — своде правил «Водоснабжение. Наружные сети и сооружения» (актуализированная редакция СНиП 2.04.02-84). В проектах хозяйственно-питьевых водопроводов необходимо предусматривать зоны санитарной охраны (ЗСО) источников водоснабжения, водопроводных сооружений, насосных станций и водоводов. </w:t>
      </w:r>
    </w:p>
    <w:p w:rsidR="006E5473" w:rsidRPr="006E5473" w:rsidRDefault="006E5473" w:rsidP="006E5473">
      <w:pPr>
        <w:spacing w:after="0" w:line="240" w:lineRule="auto"/>
        <w:ind w:firstLine="709"/>
        <w:jc w:val="both"/>
        <w:rPr>
          <w:rFonts w:ascii="Times New Roman" w:eastAsia="Times New Roman" w:hAnsi="Times New Roman" w:cs="Times New Roman"/>
          <w:bCs/>
          <w:iCs/>
          <w:sz w:val="24"/>
          <w:szCs w:val="24"/>
          <w:lang w:eastAsia="ru-RU" w:bidi="ru-RU"/>
        </w:rPr>
      </w:pPr>
      <w:r w:rsidRPr="006E5473">
        <w:rPr>
          <w:rFonts w:ascii="Times New Roman" w:eastAsia="Times New Roman" w:hAnsi="Times New Roman" w:cs="Times New Roman"/>
          <w:bCs/>
          <w:iCs/>
          <w:sz w:val="24"/>
          <w:szCs w:val="24"/>
          <w:lang w:eastAsia="ru-RU" w:bidi="ru-RU"/>
        </w:rPr>
        <w:t>В охранных зонах водопровода не допускается:</w:t>
      </w:r>
    </w:p>
    <w:p w:rsidR="006E5473" w:rsidRPr="006E5473" w:rsidRDefault="006E5473" w:rsidP="006E5473">
      <w:pPr>
        <w:numPr>
          <w:ilvl w:val="0"/>
          <w:numId w:val="45"/>
        </w:numPr>
        <w:spacing w:after="0" w:line="240" w:lineRule="auto"/>
        <w:jc w:val="both"/>
        <w:rPr>
          <w:rFonts w:ascii="Times New Roman" w:eastAsia="Times New Roman" w:hAnsi="Times New Roman" w:cs="Times New Roman"/>
          <w:bCs/>
          <w:iCs/>
          <w:sz w:val="24"/>
          <w:szCs w:val="24"/>
          <w:lang w:eastAsia="ru-RU" w:bidi="ru-RU"/>
        </w:rPr>
      </w:pPr>
      <w:r w:rsidRPr="006E5473">
        <w:rPr>
          <w:rFonts w:ascii="Times New Roman" w:eastAsia="Times New Roman" w:hAnsi="Times New Roman" w:cs="Times New Roman"/>
          <w:bCs/>
          <w:iCs/>
          <w:sz w:val="24"/>
          <w:szCs w:val="24"/>
          <w:lang w:eastAsia="ru-RU" w:bidi="ru-RU"/>
        </w:rPr>
        <w:t>проходить по свалкам, мусорным площадкам, вблизи кладбищ и других источников загрязнения;</w:t>
      </w:r>
    </w:p>
    <w:p w:rsidR="006E5473" w:rsidRPr="006E5473" w:rsidRDefault="006E5473" w:rsidP="006E5473">
      <w:pPr>
        <w:numPr>
          <w:ilvl w:val="0"/>
          <w:numId w:val="45"/>
        </w:numPr>
        <w:spacing w:after="0" w:line="240" w:lineRule="auto"/>
        <w:jc w:val="both"/>
        <w:rPr>
          <w:rFonts w:ascii="Times New Roman" w:eastAsia="Times New Roman" w:hAnsi="Times New Roman" w:cs="Times New Roman"/>
          <w:bCs/>
          <w:iCs/>
          <w:sz w:val="24"/>
          <w:szCs w:val="24"/>
          <w:lang w:eastAsia="ru-RU" w:bidi="ru-RU"/>
        </w:rPr>
      </w:pPr>
      <w:r w:rsidRPr="006E5473">
        <w:rPr>
          <w:rFonts w:ascii="Times New Roman" w:eastAsia="Times New Roman" w:hAnsi="Times New Roman" w:cs="Times New Roman"/>
          <w:bCs/>
          <w:iCs/>
          <w:sz w:val="24"/>
          <w:szCs w:val="24"/>
          <w:lang w:eastAsia="ru-RU" w:bidi="ru-RU"/>
        </w:rPr>
        <w:t>размещать склады с токсичными или взрывоопасными веществами;</w:t>
      </w:r>
    </w:p>
    <w:p w:rsidR="006E5473" w:rsidRPr="006E5473" w:rsidRDefault="006E5473" w:rsidP="006E5473">
      <w:pPr>
        <w:numPr>
          <w:ilvl w:val="0"/>
          <w:numId w:val="45"/>
        </w:numPr>
        <w:spacing w:after="0" w:line="240" w:lineRule="auto"/>
        <w:jc w:val="both"/>
        <w:rPr>
          <w:rFonts w:ascii="Times New Roman" w:eastAsia="Times New Roman" w:hAnsi="Times New Roman" w:cs="Times New Roman"/>
          <w:bCs/>
          <w:iCs/>
          <w:sz w:val="24"/>
          <w:szCs w:val="24"/>
          <w:lang w:eastAsia="ru-RU" w:bidi="ru-RU"/>
        </w:rPr>
      </w:pPr>
      <w:r w:rsidRPr="006E5473">
        <w:rPr>
          <w:rFonts w:ascii="Times New Roman" w:eastAsia="Times New Roman" w:hAnsi="Times New Roman" w:cs="Times New Roman"/>
          <w:bCs/>
          <w:iCs/>
          <w:sz w:val="24"/>
          <w:szCs w:val="24"/>
          <w:lang w:eastAsia="ru-RU" w:bidi="ru-RU"/>
        </w:rPr>
        <w:t>производить земляные работы;</w:t>
      </w:r>
    </w:p>
    <w:p w:rsidR="006E5473" w:rsidRPr="006E5473" w:rsidRDefault="006E5473" w:rsidP="006E5473">
      <w:pPr>
        <w:numPr>
          <w:ilvl w:val="0"/>
          <w:numId w:val="45"/>
        </w:numPr>
        <w:spacing w:after="0" w:line="240" w:lineRule="auto"/>
        <w:jc w:val="both"/>
        <w:rPr>
          <w:rFonts w:ascii="Times New Roman" w:eastAsia="Times New Roman" w:hAnsi="Times New Roman" w:cs="Times New Roman"/>
          <w:bCs/>
          <w:iCs/>
          <w:sz w:val="24"/>
          <w:szCs w:val="24"/>
          <w:lang w:eastAsia="ru-RU" w:bidi="ru-RU"/>
        </w:rPr>
      </w:pPr>
      <w:r w:rsidRPr="006E5473">
        <w:rPr>
          <w:rFonts w:ascii="Times New Roman" w:eastAsia="Times New Roman" w:hAnsi="Times New Roman" w:cs="Times New Roman"/>
          <w:bCs/>
          <w:iCs/>
          <w:sz w:val="24"/>
          <w:szCs w:val="24"/>
          <w:lang w:eastAsia="ru-RU" w:bidi="ru-RU"/>
        </w:rPr>
        <w:t>сбрасывать стоки.</w:t>
      </w:r>
    </w:p>
    <w:p w:rsidR="006E5473" w:rsidRPr="006E5473" w:rsidRDefault="006E5473" w:rsidP="006E5473">
      <w:pPr>
        <w:spacing w:after="0" w:line="240" w:lineRule="auto"/>
        <w:ind w:firstLine="709"/>
        <w:jc w:val="both"/>
        <w:rPr>
          <w:rFonts w:ascii="Times New Roman" w:eastAsia="Times New Roman" w:hAnsi="Times New Roman" w:cs="Times New Roman"/>
          <w:bCs/>
          <w:iCs/>
          <w:sz w:val="24"/>
          <w:szCs w:val="24"/>
          <w:lang w:eastAsia="ru-RU" w:bidi="ru-RU"/>
        </w:rPr>
      </w:pPr>
      <w:r w:rsidRPr="006E5473">
        <w:rPr>
          <w:rFonts w:ascii="Times New Roman" w:eastAsia="Times New Roman" w:hAnsi="Times New Roman" w:cs="Times New Roman"/>
          <w:bCs/>
          <w:iCs/>
          <w:sz w:val="24"/>
          <w:szCs w:val="24"/>
          <w:lang w:eastAsia="ru-RU" w:bidi="ru-RU"/>
        </w:rPr>
        <w:t>Для самотечных канализационных трубопроводов размер охранной зоны составляет 2 метра в каждую сторону от оси трубопровода при диаметре труб до 1000 мм, 3 метра — при диаметре труб более 1000 мм.</w:t>
      </w:r>
    </w:p>
    <w:p w:rsidR="006E5473" w:rsidRPr="006E5473" w:rsidRDefault="006E5473" w:rsidP="006E5473">
      <w:pPr>
        <w:spacing w:after="0" w:line="240" w:lineRule="auto"/>
        <w:ind w:firstLine="709"/>
        <w:jc w:val="both"/>
        <w:rPr>
          <w:rFonts w:ascii="Times New Roman" w:eastAsia="Times New Roman" w:hAnsi="Times New Roman" w:cs="Times New Roman"/>
          <w:bCs/>
          <w:iCs/>
          <w:sz w:val="24"/>
          <w:szCs w:val="24"/>
          <w:lang w:eastAsia="ru-RU" w:bidi="ru-RU"/>
        </w:rPr>
      </w:pPr>
      <w:r w:rsidRPr="006E5473">
        <w:rPr>
          <w:rFonts w:ascii="Times New Roman" w:eastAsia="Times New Roman" w:hAnsi="Times New Roman" w:cs="Times New Roman"/>
          <w:bCs/>
          <w:iCs/>
          <w:sz w:val="24"/>
          <w:szCs w:val="24"/>
          <w:lang w:eastAsia="ru-RU" w:bidi="ru-RU"/>
        </w:rPr>
        <w:t>Ограничения в охранной зоне канализации:</w:t>
      </w:r>
    </w:p>
    <w:p w:rsidR="006E5473" w:rsidRPr="006E5473" w:rsidRDefault="006E5473" w:rsidP="006E5473">
      <w:pPr>
        <w:numPr>
          <w:ilvl w:val="0"/>
          <w:numId w:val="46"/>
        </w:numPr>
        <w:spacing w:after="0" w:line="240" w:lineRule="auto"/>
        <w:jc w:val="both"/>
        <w:rPr>
          <w:rFonts w:ascii="Times New Roman" w:eastAsia="Times New Roman" w:hAnsi="Times New Roman" w:cs="Times New Roman"/>
          <w:bCs/>
          <w:iCs/>
          <w:sz w:val="24"/>
          <w:szCs w:val="24"/>
          <w:lang w:eastAsia="ru-RU" w:bidi="ru-RU"/>
        </w:rPr>
      </w:pPr>
      <w:r w:rsidRPr="006E5473">
        <w:rPr>
          <w:rFonts w:ascii="Times New Roman" w:eastAsia="Times New Roman" w:hAnsi="Times New Roman" w:cs="Times New Roman"/>
          <w:bCs/>
          <w:iCs/>
          <w:sz w:val="24"/>
          <w:szCs w:val="24"/>
          <w:lang w:eastAsia="ru-RU" w:bidi="ru-RU"/>
        </w:rPr>
        <w:t>строительство, размещение и реконструкция зданий и сооружений (если это не связано с обслуживанием и эксплуатацией канализационных сетей);</w:t>
      </w:r>
    </w:p>
    <w:p w:rsidR="006E5473" w:rsidRPr="006E5473" w:rsidRDefault="006E5473" w:rsidP="006E5473">
      <w:pPr>
        <w:numPr>
          <w:ilvl w:val="0"/>
          <w:numId w:val="46"/>
        </w:numPr>
        <w:spacing w:after="0" w:line="240" w:lineRule="auto"/>
        <w:jc w:val="both"/>
        <w:rPr>
          <w:rFonts w:ascii="Times New Roman" w:eastAsia="Times New Roman" w:hAnsi="Times New Roman" w:cs="Times New Roman"/>
          <w:bCs/>
          <w:iCs/>
          <w:sz w:val="24"/>
          <w:szCs w:val="24"/>
          <w:lang w:eastAsia="ru-RU" w:bidi="ru-RU"/>
        </w:rPr>
      </w:pPr>
      <w:r w:rsidRPr="006E5473">
        <w:rPr>
          <w:rFonts w:ascii="Times New Roman" w:eastAsia="Times New Roman" w:hAnsi="Times New Roman" w:cs="Times New Roman"/>
          <w:bCs/>
          <w:iCs/>
          <w:sz w:val="24"/>
          <w:szCs w:val="24"/>
          <w:lang w:eastAsia="ru-RU" w:bidi="ru-RU"/>
        </w:rPr>
        <w:t>производство земляных работ (без согласования с организацией, эксплуатирующей канализационные сети).</w:t>
      </w:r>
    </w:p>
    <w:p w:rsidR="006E5473" w:rsidRPr="006E5473" w:rsidRDefault="006E5473" w:rsidP="006E5473">
      <w:pPr>
        <w:spacing w:after="0" w:line="240" w:lineRule="auto"/>
        <w:ind w:firstLine="709"/>
        <w:jc w:val="both"/>
        <w:rPr>
          <w:rFonts w:ascii="Times New Roman" w:eastAsia="Times New Roman" w:hAnsi="Times New Roman" w:cs="Times New Roman"/>
          <w:bCs/>
          <w:iCs/>
          <w:sz w:val="24"/>
          <w:szCs w:val="24"/>
          <w:lang w:eastAsia="ru-RU" w:bidi="ru-RU"/>
        </w:rPr>
      </w:pPr>
      <w:r w:rsidRPr="006E5473">
        <w:rPr>
          <w:rFonts w:ascii="Times New Roman" w:eastAsia="Times New Roman" w:hAnsi="Times New Roman" w:cs="Times New Roman"/>
          <w:bCs/>
          <w:iCs/>
          <w:sz w:val="24"/>
          <w:szCs w:val="24"/>
          <w:lang w:eastAsia="ru-RU" w:bidi="ru-RU"/>
        </w:rPr>
        <w:t xml:space="preserve">Охранная зона газопровода низкого давления регламентируется Постановлением Правительства РФ от 20 ноября 2000 г. N 878 "Об утверждении Правил охраны </w:t>
      </w:r>
      <w:r w:rsidRPr="006E5473">
        <w:rPr>
          <w:rFonts w:ascii="Times New Roman" w:eastAsia="Times New Roman" w:hAnsi="Times New Roman" w:cs="Times New Roman"/>
          <w:bCs/>
          <w:iCs/>
          <w:sz w:val="24"/>
          <w:szCs w:val="24"/>
          <w:lang w:eastAsia="ru-RU" w:bidi="ru-RU"/>
        </w:rPr>
        <w:lastRenderedPageBreak/>
        <w:t>газораспределительных сетей" (с изменениями и дополнениями) и равна 2 метра по горизонтали в обе стороны.</w:t>
      </w:r>
    </w:p>
    <w:p w:rsidR="006E5473" w:rsidRPr="006E5473" w:rsidRDefault="006E5473" w:rsidP="006E5473">
      <w:pPr>
        <w:spacing w:after="0" w:line="240" w:lineRule="auto"/>
        <w:ind w:firstLine="709"/>
        <w:jc w:val="both"/>
        <w:rPr>
          <w:rFonts w:ascii="Times New Roman" w:eastAsia="Times New Roman" w:hAnsi="Times New Roman" w:cs="Times New Roman"/>
          <w:bCs/>
          <w:iCs/>
          <w:sz w:val="24"/>
          <w:szCs w:val="24"/>
          <w:lang w:eastAsia="ru-RU" w:bidi="ru-RU"/>
        </w:rPr>
      </w:pPr>
      <w:r w:rsidRPr="006E5473">
        <w:rPr>
          <w:rFonts w:ascii="Times New Roman" w:eastAsia="Times New Roman" w:hAnsi="Times New Roman" w:cs="Times New Roman"/>
          <w:bCs/>
          <w:iCs/>
          <w:sz w:val="24"/>
          <w:szCs w:val="24"/>
          <w:lang w:eastAsia="ru-RU" w:bidi="ru-RU"/>
        </w:rPr>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6E5473" w:rsidRPr="006E5473" w:rsidRDefault="006E5473" w:rsidP="006E5473">
      <w:pPr>
        <w:spacing w:after="0" w:line="240" w:lineRule="auto"/>
        <w:ind w:firstLine="709"/>
        <w:jc w:val="both"/>
        <w:rPr>
          <w:rFonts w:ascii="Times New Roman" w:eastAsia="Times New Roman" w:hAnsi="Times New Roman" w:cs="Times New Roman"/>
          <w:bCs/>
          <w:iCs/>
          <w:sz w:val="24"/>
          <w:szCs w:val="24"/>
          <w:lang w:eastAsia="ru-RU" w:bidi="ru-RU"/>
        </w:rPr>
      </w:pPr>
      <w:r w:rsidRPr="006E5473">
        <w:rPr>
          <w:rFonts w:ascii="Times New Roman" w:eastAsia="Times New Roman" w:hAnsi="Times New Roman" w:cs="Times New Roman"/>
          <w:bCs/>
          <w:iCs/>
          <w:sz w:val="24"/>
          <w:szCs w:val="24"/>
          <w:lang w:eastAsia="ru-RU" w:bidi="ru-RU"/>
        </w:rPr>
        <w:t>-набрасывать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6E5473" w:rsidRPr="006E5473" w:rsidRDefault="006E5473" w:rsidP="006E5473">
      <w:pPr>
        <w:spacing w:after="0" w:line="240" w:lineRule="auto"/>
        <w:ind w:firstLine="709"/>
        <w:jc w:val="both"/>
        <w:rPr>
          <w:rFonts w:ascii="Times New Roman" w:eastAsia="Times New Roman" w:hAnsi="Times New Roman" w:cs="Times New Roman"/>
          <w:bCs/>
          <w:iCs/>
          <w:sz w:val="24"/>
          <w:szCs w:val="24"/>
          <w:lang w:eastAsia="ru-RU" w:bidi="ru-RU"/>
        </w:rPr>
      </w:pPr>
      <w:r w:rsidRPr="006E5473">
        <w:rPr>
          <w:rFonts w:ascii="Times New Roman" w:eastAsia="Times New Roman" w:hAnsi="Times New Roman" w:cs="Times New Roman"/>
          <w:bCs/>
          <w:iCs/>
          <w:sz w:val="24"/>
          <w:szCs w:val="24"/>
          <w:lang w:eastAsia="ru-RU" w:bidi="ru-RU"/>
        </w:rPr>
        <w:t>-размещать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6E5473" w:rsidRPr="006E5473" w:rsidRDefault="006E5473" w:rsidP="006E5473">
      <w:pPr>
        <w:spacing w:after="0" w:line="240" w:lineRule="auto"/>
        <w:ind w:firstLine="709"/>
        <w:jc w:val="both"/>
        <w:rPr>
          <w:rFonts w:ascii="Times New Roman" w:eastAsia="Times New Roman" w:hAnsi="Times New Roman" w:cs="Times New Roman"/>
          <w:bCs/>
          <w:iCs/>
          <w:sz w:val="24"/>
          <w:szCs w:val="24"/>
          <w:lang w:eastAsia="ru-RU" w:bidi="ru-RU"/>
        </w:rPr>
      </w:pPr>
      <w:r w:rsidRPr="006E5473">
        <w:rPr>
          <w:rFonts w:ascii="Times New Roman" w:eastAsia="Times New Roman" w:hAnsi="Times New Roman" w:cs="Times New Roman"/>
          <w:bCs/>
          <w:iCs/>
          <w:sz w:val="24"/>
          <w:szCs w:val="24"/>
          <w:lang w:eastAsia="ru-RU" w:bidi="ru-RU"/>
        </w:rPr>
        <w:t>-находиться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rsidR="006E5473" w:rsidRPr="006E5473" w:rsidRDefault="006E5473" w:rsidP="006E5473">
      <w:pPr>
        <w:spacing w:after="0" w:line="240" w:lineRule="auto"/>
        <w:ind w:firstLine="709"/>
        <w:jc w:val="both"/>
        <w:rPr>
          <w:rFonts w:ascii="Times New Roman" w:eastAsia="Times New Roman" w:hAnsi="Times New Roman" w:cs="Times New Roman"/>
          <w:bCs/>
          <w:iCs/>
          <w:sz w:val="24"/>
          <w:szCs w:val="24"/>
          <w:lang w:eastAsia="ru-RU" w:bidi="ru-RU"/>
        </w:rPr>
      </w:pPr>
      <w:r w:rsidRPr="006E5473">
        <w:rPr>
          <w:rFonts w:ascii="Times New Roman" w:eastAsia="Times New Roman" w:hAnsi="Times New Roman" w:cs="Times New Roman"/>
          <w:bCs/>
          <w:iCs/>
          <w:sz w:val="24"/>
          <w:szCs w:val="24"/>
          <w:lang w:eastAsia="ru-RU" w:bidi="ru-RU"/>
        </w:rPr>
        <w:t>-размещать свалки;</w:t>
      </w:r>
    </w:p>
    <w:p w:rsidR="006E5473" w:rsidRPr="006E5473" w:rsidRDefault="006E5473" w:rsidP="006E5473">
      <w:pPr>
        <w:spacing w:after="0" w:line="240" w:lineRule="auto"/>
        <w:ind w:firstLine="709"/>
        <w:jc w:val="both"/>
        <w:rPr>
          <w:rFonts w:ascii="Times New Roman" w:eastAsia="Times New Roman" w:hAnsi="Times New Roman" w:cs="Times New Roman"/>
          <w:bCs/>
          <w:iCs/>
          <w:sz w:val="24"/>
          <w:szCs w:val="24"/>
          <w:lang w:eastAsia="ru-RU" w:bidi="ru-RU"/>
        </w:rPr>
      </w:pPr>
      <w:r w:rsidRPr="006E5473">
        <w:rPr>
          <w:rFonts w:ascii="Times New Roman" w:eastAsia="Times New Roman" w:hAnsi="Times New Roman" w:cs="Times New Roman"/>
          <w:bCs/>
          <w:iCs/>
          <w:sz w:val="24"/>
          <w:szCs w:val="24"/>
          <w:lang w:eastAsia="ru-RU" w:bidi="ru-RU"/>
        </w:rPr>
        <w:t>-производить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6E5473" w:rsidRPr="006E5473" w:rsidRDefault="006E5473" w:rsidP="006E5473">
      <w:pPr>
        <w:spacing w:after="0" w:line="240" w:lineRule="auto"/>
        <w:ind w:firstLine="709"/>
        <w:jc w:val="both"/>
        <w:rPr>
          <w:rFonts w:ascii="Times New Roman" w:eastAsia="Times New Roman" w:hAnsi="Times New Roman" w:cs="Times New Roman"/>
          <w:bCs/>
          <w:iCs/>
          <w:sz w:val="24"/>
          <w:szCs w:val="24"/>
          <w:lang w:eastAsia="ru-RU" w:bidi="ru-RU"/>
        </w:rPr>
      </w:pPr>
      <w:r w:rsidRPr="006E5473">
        <w:rPr>
          <w:rFonts w:ascii="Times New Roman" w:eastAsia="Times New Roman" w:hAnsi="Times New Roman" w:cs="Times New Roman"/>
          <w:bCs/>
          <w:iCs/>
          <w:sz w:val="24"/>
          <w:szCs w:val="24"/>
          <w:lang w:eastAsia="ru-RU" w:bidi="ru-RU"/>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79"/>
        <w:gridCol w:w="2180"/>
        <w:gridCol w:w="4852"/>
      </w:tblGrid>
      <w:tr w:rsidR="006E5473" w:rsidRPr="006E5473" w:rsidTr="006E5473">
        <w:trPr>
          <w:trHeight w:hRule="exact" w:val="1047"/>
        </w:trPr>
        <w:tc>
          <w:tcPr>
            <w:tcW w:w="1452" w:type="pct"/>
            <w:vAlign w:val="center"/>
          </w:tcPr>
          <w:p w:rsidR="006E5473" w:rsidRPr="006E5473" w:rsidRDefault="006E5473" w:rsidP="006E5473">
            <w:pPr>
              <w:spacing w:after="0" w:line="240" w:lineRule="auto"/>
              <w:ind w:firstLine="709"/>
              <w:jc w:val="both"/>
              <w:rPr>
                <w:rFonts w:ascii="Times New Roman" w:eastAsia="Times New Roman" w:hAnsi="Times New Roman" w:cs="Times New Roman"/>
                <w:bCs/>
                <w:iCs/>
                <w:sz w:val="24"/>
                <w:szCs w:val="24"/>
                <w:lang w:eastAsia="ru-RU" w:bidi="ru-RU"/>
              </w:rPr>
            </w:pPr>
            <w:r w:rsidRPr="006E5473">
              <w:rPr>
                <w:rFonts w:ascii="Times New Roman" w:eastAsia="Times New Roman" w:hAnsi="Times New Roman" w:cs="Times New Roman"/>
                <w:bCs/>
                <w:iCs/>
                <w:sz w:val="24"/>
                <w:szCs w:val="24"/>
                <w:lang w:eastAsia="ru-RU" w:bidi="ru-RU"/>
              </w:rPr>
              <w:t>Наименование зоны</w:t>
            </w:r>
          </w:p>
        </w:tc>
        <w:tc>
          <w:tcPr>
            <w:tcW w:w="1100" w:type="pct"/>
            <w:vAlign w:val="center"/>
          </w:tcPr>
          <w:p w:rsidR="006E5473" w:rsidRPr="006E5473" w:rsidRDefault="006E5473" w:rsidP="006E5473">
            <w:pPr>
              <w:spacing w:after="0" w:line="240" w:lineRule="auto"/>
              <w:ind w:firstLine="709"/>
              <w:jc w:val="both"/>
              <w:rPr>
                <w:rFonts w:ascii="Times New Roman" w:eastAsia="Times New Roman" w:hAnsi="Times New Roman" w:cs="Times New Roman"/>
                <w:bCs/>
                <w:iCs/>
                <w:sz w:val="24"/>
                <w:szCs w:val="24"/>
                <w:lang w:eastAsia="ru-RU" w:bidi="ru-RU"/>
              </w:rPr>
            </w:pPr>
            <w:r w:rsidRPr="006E5473">
              <w:rPr>
                <w:rFonts w:ascii="Times New Roman" w:eastAsia="Times New Roman" w:hAnsi="Times New Roman" w:cs="Times New Roman"/>
                <w:bCs/>
                <w:iCs/>
                <w:sz w:val="24"/>
                <w:szCs w:val="24"/>
                <w:lang w:eastAsia="ru-RU" w:bidi="ru-RU"/>
              </w:rPr>
              <w:t>Размеры зоны</w:t>
            </w:r>
          </w:p>
        </w:tc>
        <w:tc>
          <w:tcPr>
            <w:tcW w:w="2448" w:type="pct"/>
            <w:vAlign w:val="center"/>
          </w:tcPr>
          <w:p w:rsidR="006E5473" w:rsidRPr="006E5473" w:rsidRDefault="006E5473" w:rsidP="006E5473">
            <w:pPr>
              <w:spacing w:after="0" w:line="240" w:lineRule="auto"/>
              <w:ind w:firstLine="709"/>
              <w:jc w:val="both"/>
              <w:rPr>
                <w:rFonts w:ascii="Times New Roman" w:eastAsia="Times New Roman" w:hAnsi="Times New Roman" w:cs="Times New Roman"/>
                <w:bCs/>
                <w:iCs/>
                <w:sz w:val="24"/>
                <w:szCs w:val="24"/>
                <w:lang w:eastAsia="ru-RU" w:bidi="ru-RU"/>
              </w:rPr>
            </w:pPr>
            <w:r w:rsidRPr="006E5473">
              <w:rPr>
                <w:rFonts w:ascii="Times New Roman" w:eastAsia="Times New Roman" w:hAnsi="Times New Roman" w:cs="Times New Roman"/>
                <w:bCs/>
                <w:iCs/>
                <w:sz w:val="24"/>
                <w:szCs w:val="24"/>
                <w:lang w:eastAsia="ru-RU" w:bidi="ru-RU"/>
              </w:rPr>
              <w:t>Нормативно-правовой акт, документ, устанавливающий зону с особыми условиями использования</w:t>
            </w:r>
          </w:p>
        </w:tc>
      </w:tr>
      <w:tr w:rsidR="006E5473" w:rsidRPr="006E5473" w:rsidTr="006E5473">
        <w:trPr>
          <w:trHeight w:hRule="exact" w:val="306"/>
        </w:trPr>
        <w:tc>
          <w:tcPr>
            <w:tcW w:w="1452" w:type="pct"/>
            <w:vAlign w:val="center"/>
          </w:tcPr>
          <w:p w:rsidR="006E5473" w:rsidRPr="006E5473" w:rsidRDefault="006E5473" w:rsidP="006E5473">
            <w:pPr>
              <w:spacing w:after="0" w:line="240" w:lineRule="auto"/>
              <w:ind w:firstLine="709"/>
              <w:jc w:val="both"/>
              <w:rPr>
                <w:rFonts w:ascii="Times New Roman" w:eastAsia="Times New Roman" w:hAnsi="Times New Roman" w:cs="Times New Roman"/>
                <w:bCs/>
                <w:iCs/>
                <w:sz w:val="24"/>
                <w:szCs w:val="24"/>
                <w:lang w:eastAsia="ru-RU" w:bidi="ru-RU"/>
              </w:rPr>
            </w:pPr>
            <w:r w:rsidRPr="006E5473">
              <w:rPr>
                <w:rFonts w:ascii="Times New Roman" w:eastAsia="Times New Roman" w:hAnsi="Times New Roman" w:cs="Times New Roman"/>
                <w:bCs/>
                <w:iCs/>
                <w:sz w:val="24"/>
                <w:szCs w:val="24"/>
                <w:lang w:eastAsia="ru-RU" w:bidi="ru-RU"/>
              </w:rPr>
              <w:t>1</w:t>
            </w:r>
          </w:p>
        </w:tc>
        <w:tc>
          <w:tcPr>
            <w:tcW w:w="1100" w:type="pct"/>
            <w:vAlign w:val="center"/>
          </w:tcPr>
          <w:p w:rsidR="006E5473" w:rsidRPr="006E5473" w:rsidRDefault="006E5473" w:rsidP="006E5473">
            <w:pPr>
              <w:spacing w:after="0" w:line="240" w:lineRule="auto"/>
              <w:ind w:firstLine="709"/>
              <w:jc w:val="both"/>
              <w:rPr>
                <w:rFonts w:ascii="Times New Roman" w:eastAsia="Times New Roman" w:hAnsi="Times New Roman" w:cs="Times New Roman"/>
                <w:bCs/>
                <w:iCs/>
                <w:sz w:val="24"/>
                <w:szCs w:val="24"/>
                <w:lang w:eastAsia="ru-RU" w:bidi="ru-RU"/>
              </w:rPr>
            </w:pPr>
            <w:r w:rsidRPr="006E5473">
              <w:rPr>
                <w:rFonts w:ascii="Times New Roman" w:eastAsia="Times New Roman" w:hAnsi="Times New Roman" w:cs="Times New Roman"/>
                <w:bCs/>
                <w:iCs/>
                <w:sz w:val="24"/>
                <w:szCs w:val="24"/>
                <w:lang w:eastAsia="ru-RU" w:bidi="ru-RU"/>
              </w:rPr>
              <w:t>2</w:t>
            </w:r>
          </w:p>
        </w:tc>
        <w:tc>
          <w:tcPr>
            <w:tcW w:w="2448" w:type="pct"/>
            <w:vAlign w:val="center"/>
          </w:tcPr>
          <w:p w:rsidR="006E5473" w:rsidRPr="006E5473" w:rsidRDefault="006E5473" w:rsidP="006E5473">
            <w:pPr>
              <w:spacing w:after="0" w:line="240" w:lineRule="auto"/>
              <w:ind w:firstLine="709"/>
              <w:jc w:val="both"/>
              <w:rPr>
                <w:rFonts w:ascii="Times New Roman" w:eastAsia="Times New Roman" w:hAnsi="Times New Roman" w:cs="Times New Roman"/>
                <w:bCs/>
                <w:iCs/>
                <w:sz w:val="24"/>
                <w:szCs w:val="24"/>
                <w:lang w:eastAsia="ru-RU" w:bidi="ru-RU"/>
              </w:rPr>
            </w:pPr>
            <w:r w:rsidRPr="006E5473">
              <w:rPr>
                <w:rFonts w:ascii="Times New Roman" w:eastAsia="Times New Roman" w:hAnsi="Times New Roman" w:cs="Times New Roman"/>
                <w:bCs/>
                <w:iCs/>
                <w:sz w:val="24"/>
                <w:szCs w:val="24"/>
                <w:lang w:eastAsia="ru-RU" w:bidi="ru-RU"/>
              </w:rPr>
              <w:t>3</w:t>
            </w:r>
          </w:p>
        </w:tc>
      </w:tr>
      <w:tr w:rsidR="006E5473" w:rsidRPr="006E5473" w:rsidTr="006E5473">
        <w:trPr>
          <w:trHeight w:val="454"/>
        </w:trPr>
        <w:tc>
          <w:tcPr>
            <w:tcW w:w="1452" w:type="pct"/>
            <w:vAlign w:val="center"/>
          </w:tcPr>
          <w:p w:rsidR="006E5473" w:rsidRPr="006E5473" w:rsidRDefault="006E5473" w:rsidP="006E5473">
            <w:pPr>
              <w:spacing w:after="0" w:line="240" w:lineRule="auto"/>
              <w:ind w:firstLine="709"/>
              <w:jc w:val="both"/>
              <w:rPr>
                <w:rFonts w:ascii="Times New Roman" w:eastAsia="Times New Roman" w:hAnsi="Times New Roman" w:cs="Times New Roman"/>
                <w:bCs/>
                <w:iCs/>
                <w:sz w:val="24"/>
                <w:szCs w:val="24"/>
                <w:lang w:eastAsia="ru-RU" w:bidi="ru-RU"/>
              </w:rPr>
            </w:pPr>
            <w:r w:rsidRPr="006E5473">
              <w:rPr>
                <w:rFonts w:ascii="Times New Roman" w:eastAsia="Times New Roman" w:hAnsi="Times New Roman" w:cs="Times New Roman"/>
                <w:bCs/>
                <w:iCs/>
                <w:sz w:val="24"/>
                <w:szCs w:val="24"/>
                <w:lang w:eastAsia="ru-RU" w:bidi="ru-RU"/>
              </w:rPr>
              <w:t>Охранная зона самотечных канализационных трубопроводов</w:t>
            </w:r>
          </w:p>
        </w:tc>
        <w:tc>
          <w:tcPr>
            <w:tcW w:w="1100" w:type="pct"/>
            <w:vAlign w:val="center"/>
          </w:tcPr>
          <w:p w:rsidR="006E5473" w:rsidRPr="006E5473" w:rsidRDefault="006E5473" w:rsidP="006E5473">
            <w:pPr>
              <w:spacing w:after="0" w:line="240" w:lineRule="auto"/>
              <w:ind w:firstLine="709"/>
              <w:jc w:val="both"/>
              <w:rPr>
                <w:rFonts w:ascii="Times New Roman" w:eastAsia="Times New Roman" w:hAnsi="Times New Roman" w:cs="Times New Roman"/>
                <w:bCs/>
                <w:iCs/>
                <w:sz w:val="24"/>
                <w:szCs w:val="24"/>
                <w:lang w:eastAsia="ru-RU" w:bidi="ru-RU"/>
              </w:rPr>
            </w:pPr>
            <w:r w:rsidRPr="006E5473">
              <w:rPr>
                <w:rFonts w:ascii="Times New Roman" w:eastAsia="Times New Roman" w:hAnsi="Times New Roman" w:cs="Times New Roman"/>
                <w:bCs/>
                <w:iCs/>
                <w:sz w:val="24"/>
                <w:szCs w:val="24"/>
                <w:lang w:eastAsia="ru-RU" w:bidi="ru-RU"/>
              </w:rPr>
              <w:t>2 метра в каждую сторону от оси трубопровода при диаметре труб до 1000 мм, 3 метра — при диаметре труб более 1000 мм</w:t>
            </w:r>
          </w:p>
        </w:tc>
        <w:tc>
          <w:tcPr>
            <w:tcW w:w="2448" w:type="pct"/>
            <w:vAlign w:val="center"/>
          </w:tcPr>
          <w:p w:rsidR="006E5473" w:rsidRPr="006E5473" w:rsidRDefault="006E5473" w:rsidP="006E5473">
            <w:pPr>
              <w:spacing w:after="0" w:line="240" w:lineRule="auto"/>
              <w:ind w:firstLine="709"/>
              <w:jc w:val="both"/>
              <w:rPr>
                <w:rFonts w:ascii="Times New Roman" w:eastAsia="Times New Roman" w:hAnsi="Times New Roman" w:cs="Times New Roman"/>
                <w:bCs/>
                <w:iCs/>
                <w:sz w:val="24"/>
                <w:szCs w:val="24"/>
                <w:lang w:eastAsia="ru-RU" w:bidi="ru-RU"/>
              </w:rPr>
            </w:pPr>
            <w:r w:rsidRPr="006E5473">
              <w:rPr>
                <w:rFonts w:ascii="Times New Roman" w:eastAsia="Times New Roman" w:hAnsi="Times New Roman" w:cs="Times New Roman"/>
                <w:bCs/>
                <w:iCs/>
                <w:sz w:val="24"/>
                <w:szCs w:val="24"/>
                <w:lang w:eastAsia="ru-RU" w:bidi="ru-RU"/>
              </w:rPr>
              <w:t>СП 32.13330.2018 «Канализация. Наружные сети и сооружения».</w:t>
            </w:r>
          </w:p>
          <w:p w:rsidR="006E5473" w:rsidRPr="006E5473" w:rsidRDefault="006E5473" w:rsidP="006E5473">
            <w:pPr>
              <w:spacing w:after="0" w:line="240" w:lineRule="auto"/>
              <w:ind w:firstLine="709"/>
              <w:jc w:val="both"/>
              <w:rPr>
                <w:rFonts w:ascii="Times New Roman" w:eastAsia="Times New Roman" w:hAnsi="Times New Roman" w:cs="Times New Roman"/>
                <w:bCs/>
                <w:iCs/>
                <w:sz w:val="24"/>
                <w:szCs w:val="24"/>
                <w:lang w:eastAsia="ru-RU" w:bidi="ru-RU"/>
              </w:rPr>
            </w:pPr>
          </w:p>
        </w:tc>
      </w:tr>
      <w:tr w:rsidR="006E5473" w:rsidRPr="006E5473" w:rsidTr="006E5473">
        <w:trPr>
          <w:trHeight w:val="454"/>
        </w:trPr>
        <w:tc>
          <w:tcPr>
            <w:tcW w:w="1452" w:type="pct"/>
            <w:vAlign w:val="center"/>
          </w:tcPr>
          <w:p w:rsidR="006E5473" w:rsidRPr="006E5473" w:rsidRDefault="006E5473" w:rsidP="006E5473">
            <w:pPr>
              <w:spacing w:after="0" w:line="240" w:lineRule="auto"/>
              <w:ind w:firstLine="709"/>
              <w:jc w:val="both"/>
              <w:rPr>
                <w:rFonts w:ascii="Times New Roman" w:eastAsia="Times New Roman" w:hAnsi="Times New Roman" w:cs="Times New Roman"/>
                <w:bCs/>
                <w:iCs/>
                <w:sz w:val="24"/>
                <w:szCs w:val="24"/>
                <w:lang w:eastAsia="ru-RU" w:bidi="ru-RU"/>
              </w:rPr>
            </w:pPr>
            <w:r w:rsidRPr="006E5473">
              <w:rPr>
                <w:rFonts w:ascii="Times New Roman" w:eastAsia="Times New Roman" w:hAnsi="Times New Roman" w:cs="Times New Roman"/>
                <w:bCs/>
                <w:iCs/>
                <w:sz w:val="24"/>
                <w:szCs w:val="24"/>
                <w:lang w:eastAsia="ru-RU" w:bidi="ru-RU"/>
              </w:rPr>
              <w:t>Охранная зона объектов водоснабжения</w:t>
            </w:r>
          </w:p>
        </w:tc>
        <w:tc>
          <w:tcPr>
            <w:tcW w:w="1100" w:type="pct"/>
            <w:vAlign w:val="center"/>
          </w:tcPr>
          <w:p w:rsidR="006E5473" w:rsidRPr="006E5473" w:rsidRDefault="006E5473" w:rsidP="006E5473">
            <w:pPr>
              <w:spacing w:after="0" w:line="240" w:lineRule="auto"/>
              <w:ind w:firstLine="709"/>
              <w:jc w:val="both"/>
              <w:rPr>
                <w:rFonts w:ascii="Times New Roman" w:eastAsia="Times New Roman" w:hAnsi="Times New Roman" w:cs="Times New Roman"/>
                <w:bCs/>
                <w:iCs/>
                <w:sz w:val="24"/>
                <w:szCs w:val="24"/>
                <w:lang w:eastAsia="ru-RU" w:bidi="ru-RU"/>
              </w:rPr>
            </w:pPr>
            <w:r w:rsidRPr="006E5473">
              <w:rPr>
                <w:rFonts w:ascii="Times New Roman" w:eastAsia="Times New Roman" w:hAnsi="Times New Roman" w:cs="Times New Roman"/>
                <w:bCs/>
                <w:iCs/>
                <w:sz w:val="24"/>
                <w:szCs w:val="24"/>
                <w:lang w:eastAsia="ru-RU" w:bidi="ru-RU"/>
              </w:rPr>
              <w:t>5 метров в каждую сторону</w:t>
            </w:r>
          </w:p>
        </w:tc>
        <w:tc>
          <w:tcPr>
            <w:tcW w:w="2448" w:type="pct"/>
            <w:vAlign w:val="center"/>
          </w:tcPr>
          <w:p w:rsidR="006E5473" w:rsidRPr="006E5473" w:rsidRDefault="006E5473" w:rsidP="006E5473">
            <w:pPr>
              <w:spacing w:after="0" w:line="240" w:lineRule="auto"/>
              <w:ind w:firstLine="709"/>
              <w:jc w:val="both"/>
              <w:rPr>
                <w:rFonts w:ascii="Times New Roman" w:eastAsia="Times New Roman" w:hAnsi="Times New Roman" w:cs="Times New Roman"/>
                <w:bCs/>
                <w:iCs/>
                <w:sz w:val="24"/>
                <w:szCs w:val="24"/>
                <w:lang w:eastAsia="ru-RU" w:bidi="ru-RU"/>
              </w:rPr>
            </w:pPr>
            <w:r w:rsidRPr="006E5473">
              <w:rPr>
                <w:rFonts w:ascii="Times New Roman" w:eastAsia="Times New Roman" w:hAnsi="Times New Roman" w:cs="Times New Roman"/>
                <w:bCs/>
                <w:iCs/>
                <w:sz w:val="24"/>
                <w:szCs w:val="24"/>
                <w:lang w:eastAsia="ru-RU" w:bidi="ru-RU"/>
              </w:rPr>
              <w:t>Постановление Правительства РФ от 24 ноября 2007 г. №804 (с последними изменениями 2024 года</w:t>
            </w:r>
          </w:p>
        </w:tc>
      </w:tr>
      <w:tr w:rsidR="006E5473" w:rsidRPr="006E5473" w:rsidTr="006E5473">
        <w:trPr>
          <w:trHeight w:val="454"/>
        </w:trPr>
        <w:tc>
          <w:tcPr>
            <w:tcW w:w="1452" w:type="pct"/>
            <w:vAlign w:val="center"/>
          </w:tcPr>
          <w:p w:rsidR="006E5473" w:rsidRPr="006E5473" w:rsidRDefault="006E5473" w:rsidP="006E5473">
            <w:pPr>
              <w:spacing w:after="0" w:line="240" w:lineRule="auto"/>
              <w:ind w:firstLine="709"/>
              <w:jc w:val="both"/>
              <w:rPr>
                <w:rFonts w:ascii="Times New Roman" w:eastAsia="Times New Roman" w:hAnsi="Times New Roman" w:cs="Times New Roman"/>
                <w:bCs/>
                <w:iCs/>
                <w:sz w:val="24"/>
                <w:szCs w:val="24"/>
                <w:lang w:eastAsia="ru-RU" w:bidi="ru-RU"/>
              </w:rPr>
            </w:pPr>
            <w:r w:rsidRPr="006E5473">
              <w:rPr>
                <w:rFonts w:ascii="Times New Roman" w:eastAsia="Times New Roman" w:hAnsi="Times New Roman" w:cs="Times New Roman"/>
                <w:bCs/>
                <w:iCs/>
                <w:sz w:val="24"/>
                <w:szCs w:val="24"/>
                <w:lang w:eastAsia="ru-RU" w:bidi="ru-RU"/>
              </w:rPr>
              <w:t>Охранная зона газопровода низкого давления 110 ПЭ</w:t>
            </w:r>
          </w:p>
        </w:tc>
        <w:tc>
          <w:tcPr>
            <w:tcW w:w="1100" w:type="pct"/>
            <w:vAlign w:val="center"/>
          </w:tcPr>
          <w:p w:rsidR="006E5473" w:rsidRPr="006E5473" w:rsidRDefault="006E5473" w:rsidP="006E5473">
            <w:pPr>
              <w:spacing w:after="0" w:line="240" w:lineRule="auto"/>
              <w:ind w:firstLine="709"/>
              <w:jc w:val="both"/>
              <w:rPr>
                <w:rFonts w:ascii="Times New Roman" w:eastAsia="Times New Roman" w:hAnsi="Times New Roman" w:cs="Times New Roman"/>
                <w:bCs/>
                <w:iCs/>
                <w:sz w:val="24"/>
                <w:szCs w:val="24"/>
                <w:lang w:eastAsia="ru-RU" w:bidi="ru-RU"/>
              </w:rPr>
            </w:pPr>
            <w:r w:rsidRPr="006E5473">
              <w:rPr>
                <w:rFonts w:ascii="Times New Roman" w:eastAsia="Times New Roman" w:hAnsi="Times New Roman" w:cs="Times New Roman"/>
                <w:bCs/>
                <w:iCs/>
                <w:sz w:val="24"/>
                <w:szCs w:val="24"/>
                <w:lang w:eastAsia="ru-RU" w:bidi="ru-RU"/>
              </w:rPr>
              <w:t>2 метра по горизонтали в обе стороны</w:t>
            </w:r>
          </w:p>
        </w:tc>
        <w:tc>
          <w:tcPr>
            <w:tcW w:w="2448" w:type="pct"/>
            <w:vAlign w:val="center"/>
          </w:tcPr>
          <w:p w:rsidR="006E5473" w:rsidRPr="006E5473" w:rsidRDefault="006E5473" w:rsidP="006E5473">
            <w:pPr>
              <w:spacing w:after="0" w:line="240" w:lineRule="auto"/>
              <w:ind w:firstLine="709"/>
              <w:jc w:val="both"/>
              <w:rPr>
                <w:rFonts w:ascii="Times New Roman" w:eastAsia="Times New Roman" w:hAnsi="Times New Roman" w:cs="Times New Roman"/>
                <w:bCs/>
                <w:iCs/>
                <w:sz w:val="24"/>
                <w:szCs w:val="24"/>
                <w:lang w:eastAsia="ru-RU" w:bidi="ru-RU"/>
              </w:rPr>
            </w:pPr>
            <w:r w:rsidRPr="006E5473">
              <w:rPr>
                <w:rFonts w:ascii="Times New Roman" w:eastAsia="Times New Roman" w:hAnsi="Times New Roman" w:cs="Times New Roman"/>
                <w:bCs/>
                <w:iCs/>
                <w:sz w:val="24"/>
                <w:szCs w:val="24"/>
                <w:lang w:eastAsia="ru-RU" w:bidi="ru-RU"/>
              </w:rPr>
              <w:t>Постановление Правительства РФ от 20 ноября 2000 г. N 878 "Об утверждении Правил охраны газораспределительных сетей" (с изменениями и дополнениями)</w:t>
            </w:r>
          </w:p>
        </w:tc>
      </w:tr>
      <w:tr w:rsidR="006E5473" w:rsidRPr="006E5473" w:rsidTr="006E5473">
        <w:trPr>
          <w:trHeight w:val="454"/>
        </w:trPr>
        <w:tc>
          <w:tcPr>
            <w:tcW w:w="1452" w:type="pct"/>
            <w:tcBorders>
              <w:top w:val="single" w:sz="4" w:space="0" w:color="auto"/>
              <w:left w:val="single" w:sz="4" w:space="0" w:color="auto"/>
              <w:bottom w:val="single" w:sz="4" w:space="0" w:color="auto"/>
              <w:right w:val="single" w:sz="4" w:space="0" w:color="auto"/>
            </w:tcBorders>
            <w:vAlign w:val="center"/>
          </w:tcPr>
          <w:p w:rsidR="006E5473" w:rsidRPr="006E5473" w:rsidRDefault="006E5473" w:rsidP="006E5473">
            <w:pPr>
              <w:spacing w:after="0" w:line="240" w:lineRule="auto"/>
              <w:ind w:firstLine="709"/>
              <w:jc w:val="both"/>
              <w:rPr>
                <w:rFonts w:ascii="Times New Roman" w:eastAsia="Times New Roman" w:hAnsi="Times New Roman" w:cs="Times New Roman"/>
                <w:bCs/>
                <w:iCs/>
                <w:sz w:val="24"/>
                <w:szCs w:val="24"/>
                <w:lang w:eastAsia="ru-RU" w:bidi="ru-RU"/>
              </w:rPr>
            </w:pPr>
            <w:r w:rsidRPr="006E5473">
              <w:rPr>
                <w:rFonts w:ascii="Times New Roman" w:eastAsia="Times New Roman" w:hAnsi="Times New Roman" w:cs="Times New Roman"/>
                <w:bCs/>
                <w:iCs/>
                <w:sz w:val="24"/>
                <w:szCs w:val="24"/>
                <w:lang w:eastAsia="ru-RU" w:bidi="ru-RU"/>
              </w:rPr>
              <w:t>Охранная зона объектов электросетевого хозяйства 6кВ, 10кВ. (вдоль воздушных линий электропередачи)</w:t>
            </w:r>
          </w:p>
        </w:tc>
        <w:tc>
          <w:tcPr>
            <w:tcW w:w="1100" w:type="pct"/>
            <w:tcBorders>
              <w:top w:val="single" w:sz="4" w:space="0" w:color="auto"/>
              <w:left w:val="single" w:sz="4" w:space="0" w:color="auto"/>
              <w:bottom w:val="single" w:sz="4" w:space="0" w:color="auto"/>
              <w:right w:val="single" w:sz="4" w:space="0" w:color="auto"/>
            </w:tcBorders>
            <w:vAlign w:val="center"/>
          </w:tcPr>
          <w:p w:rsidR="006E5473" w:rsidRPr="006E5473" w:rsidRDefault="006E5473" w:rsidP="006E5473">
            <w:pPr>
              <w:spacing w:after="0" w:line="240" w:lineRule="auto"/>
              <w:ind w:firstLine="709"/>
              <w:jc w:val="both"/>
              <w:rPr>
                <w:rFonts w:ascii="Times New Roman" w:eastAsia="Times New Roman" w:hAnsi="Times New Roman" w:cs="Times New Roman"/>
                <w:bCs/>
                <w:iCs/>
                <w:sz w:val="24"/>
                <w:szCs w:val="24"/>
                <w:lang w:eastAsia="ru-RU" w:bidi="ru-RU"/>
              </w:rPr>
            </w:pPr>
            <w:r w:rsidRPr="006E5473">
              <w:rPr>
                <w:rFonts w:ascii="Times New Roman" w:eastAsia="Times New Roman" w:hAnsi="Times New Roman" w:cs="Times New Roman"/>
                <w:bCs/>
                <w:iCs/>
                <w:sz w:val="24"/>
                <w:szCs w:val="24"/>
                <w:lang w:eastAsia="ru-RU" w:bidi="ru-RU"/>
              </w:rPr>
              <w:t>6кВ и 10кВ – 10 метров в каждую сторону</w:t>
            </w:r>
          </w:p>
        </w:tc>
        <w:tc>
          <w:tcPr>
            <w:tcW w:w="2448" w:type="pct"/>
            <w:tcBorders>
              <w:top w:val="single" w:sz="4" w:space="0" w:color="auto"/>
              <w:left w:val="single" w:sz="4" w:space="0" w:color="auto"/>
              <w:bottom w:val="single" w:sz="4" w:space="0" w:color="auto"/>
              <w:right w:val="single" w:sz="4" w:space="0" w:color="auto"/>
            </w:tcBorders>
            <w:vAlign w:val="center"/>
          </w:tcPr>
          <w:p w:rsidR="006E5473" w:rsidRPr="006E5473" w:rsidRDefault="006E5473" w:rsidP="006E5473">
            <w:pPr>
              <w:spacing w:after="0" w:line="240" w:lineRule="auto"/>
              <w:ind w:firstLine="709"/>
              <w:jc w:val="both"/>
              <w:rPr>
                <w:rFonts w:ascii="Times New Roman" w:eastAsia="Times New Roman" w:hAnsi="Times New Roman" w:cs="Times New Roman"/>
                <w:bCs/>
                <w:iCs/>
                <w:sz w:val="24"/>
                <w:szCs w:val="24"/>
                <w:lang w:eastAsia="ru-RU" w:bidi="ru-RU"/>
              </w:rPr>
            </w:pPr>
            <w:r w:rsidRPr="006E5473">
              <w:rPr>
                <w:rFonts w:ascii="Times New Roman" w:eastAsia="Times New Roman" w:hAnsi="Times New Roman" w:cs="Times New Roman"/>
                <w:bCs/>
                <w:iCs/>
                <w:sz w:val="24"/>
                <w:szCs w:val="24"/>
                <w:lang w:eastAsia="ru-RU" w:bidi="ru-RU"/>
              </w:rPr>
              <w:t xml:space="preserve">Постановление Правительства Российской Федерации от 24 февраля 2009 года № 160 "О порядке установления охранных зон объектов электросетевого хозяйства и особых условий использования </w:t>
            </w:r>
            <w:r w:rsidRPr="006E5473">
              <w:rPr>
                <w:rFonts w:ascii="Times New Roman" w:eastAsia="Times New Roman" w:hAnsi="Times New Roman" w:cs="Times New Roman"/>
                <w:bCs/>
                <w:iCs/>
                <w:sz w:val="24"/>
                <w:szCs w:val="24"/>
                <w:lang w:eastAsia="ru-RU" w:bidi="ru-RU"/>
              </w:rPr>
              <w:lastRenderedPageBreak/>
              <w:t>земельных участков, расположенных в границах таких зон"</w:t>
            </w:r>
          </w:p>
        </w:tc>
      </w:tr>
    </w:tbl>
    <w:p w:rsidR="006E5473" w:rsidRPr="006E5473" w:rsidRDefault="006E5473" w:rsidP="006E5473">
      <w:pPr>
        <w:spacing w:after="0" w:line="240" w:lineRule="auto"/>
        <w:ind w:firstLine="709"/>
        <w:jc w:val="both"/>
        <w:rPr>
          <w:rFonts w:ascii="Times New Roman" w:eastAsia="Times New Roman" w:hAnsi="Times New Roman" w:cs="Times New Roman"/>
          <w:bCs/>
          <w:iCs/>
          <w:sz w:val="24"/>
          <w:szCs w:val="24"/>
          <w:lang w:eastAsia="ru-RU" w:bidi="ru-RU"/>
        </w:rPr>
      </w:pPr>
    </w:p>
    <w:p w:rsidR="006E5473" w:rsidRPr="006E5473" w:rsidRDefault="006E5473" w:rsidP="006E5473">
      <w:pPr>
        <w:spacing w:after="0" w:line="240" w:lineRule="auto"/>
        <w:ind w:firstLine="709"/>
        <w:jc w:val="both"/>
        <w:rPr>
          <w:rFonts w:ascii="Times New Roman" w:eastAsia="Times New Roman" w:hAnsi="Times New Roman" w:cs="Times New Roman"/>
          <w:b/>
          <w:bCs/>
          <w:iCs/>
          <w:sz w:val="24"/>
          <w:szCs w:val="24"/>
          <w:lang w:eastAsia="ru-RU" w:bidi="ru-RU"/>
        </w:rPr>
      </w:pPr>
      <w:bookmarkStart w:id="17" w:name="_Toc144118293"/>
      <w:r w:rsidRPr="006E5473">
        <w:rPr>
          <w:rFonts w:ascii="Times New Roman" w:eastAsia="Times New Roman" w:hAnsi="Times New Roman" w:cs="Times New Roman"/>
          <w:b/>
          <w:bCs/>
          <w:iCs/>
          <w:sz w:val="24"/>
          <w:szCs w:val="24"/>
          <w:lang w:eastAsia="ru-RU" w:bidi="ru-RU"/>
        </w:rPr>
        <w:t>5.Вертикальная планировка и инженерная подготовка территории</w:t>
      </w:r>
      <w:bookmarkEnd w:id="17"/>
    </w:p>
    <w:p w:rsidR="006E5473" w:rsidRPr="006E5473" w:rsidRDefault="006E5473" w:rsidP="006E5473">
      <w:pPr>
        <w:spacing w:after="0" w:line="240" w:lineRule="auto"/>
        <w:ind w:firstLine="709"/>
        <w:jc w:val="both"/>
        <w:rPr>
          <w:rFonts w:ascii="Times New Roman" w:eastAsia="Times New Roman" w:hAnsi="Times New Roman" w:cs="Times New Roman"/>
          <w:bCs/>
          <w:iCs/>
          <w:sz w:val="24"/>
          <w:szCs w:val="24"/>
          <w:lang w:eastAsia="ru-RU" w:bidi="ru-RU"/>
        </w:rPr>
      </w:pPr>
      <w:r w:rsidRPr="006E5473">
        <w:rPr>
          <w:rFonts w:ascii="Times New Roman" w:eastAsia="Times New Roman" w:hAnsi="Times New Roman" w:cs="Times New Roman"/>
          <w:bCs/>
          <w:iCs/>
          <w:sz w:val="24"/>
          <w:szCs w:val="24"/>
          <w:lang w:eastAsia="ru-RU" w:bidi="ru-RU"/>
        </w:rPr>
        <w:t>Проект организации рельефа разработан в соответствии с действующими нормами и с максимальным использованием рельефа участка. На участке минимум возвышенностей и низин. Рельеф спокойный.</w:t>
      </w:r>
    </w:p>
    <w:p w:rsidR="006E5473" w:rsidRPr="006E5473" w:rsidRDefault="006E5473" w:rsidP="006E5473">
      <w:pPr>
        <w:spacing w:after="0" w:line="240" w:lineRule="auto"/>
        <w:ind w:firstLine="709"/>
        <w:jc w:val="both"/>
        <w:rPr>
          <w:rFonts w:ascii="Times New Roman" w:eastAsia="Times New Roman" w:hAnsi="Times New Roman" w:cs="Times New Roman"/>
          <w:bCs/>
          <w:iCs/>
          <w:sz w:val="24"/>
          <w:szCs w:val="24"/>
          <w:lang w:eastAsia="ru-RU" w:bidi="ru-RU"/>
        </w:rPr>
      </w:pPr>
      <w:r w:rsidRPr="006E5473">
        <w:rPr>
          <w:rFonts w:ascii="Times New Roman" w:eastAsia="Times New Roman" w:hAnsi="Times New Roman" w:cs="Times New Roman"/>
          <w:bCs/>
          <w:iCs/>
          <w:sz w:val="24"/>
          <w:szCs w:val="24"/>
          <w:lang w:eastAsia="ru-RU" w:bidi="ru-RU"/>
        </w:rPr>
        <w:t>Основными задачами вертикальной планировки и инженерной подготовки территории являются:</w:t>
      </w:r>
    </w:p>
    <w:p w:rsidR="006E5473" w:rsidRPr="006E5473" w:rsidRDefault="006E5473" w:rsidP="006E5473">
      <w:pPr>
        <w:spacing w:after="0" w:line="240" w:lineRule="auto"/>
        <w:ind w:firstLine="709"/>
        <w:jc w:val="both"/>
        <w:rPr>
          <w:rFonts w:ascii="Times New Roman" w:eastAsia="Times New Roman" w:hAnsi="Times New Roman" w:cs="Times New Roman"/>
          <w:bCs/>
          <w:iCs/>
          <w:sz w:val="24"/>
          <w:szCs w:val="24"/>
          <w:lang w:eastAsia="ru-RU" w:bidi="ru-RU"/>
        </w:rPr>
      </w:pPr>
      <w:r w:rsidRPr="006E5473">
        <w:rPr>
          <w:rFonts w:ascii="Times New Roman" w:eastAsia="Times New Roman" w:hAnsi="Times New Roman" w:cs="Times New Roman"/>
          <w:bCs/>
          <w:iCs/>
          <w:sz w:val="24"/>
          <w:szCs w:val="24"/>
          <w:lang w:eastAsia="ru-RU" w:bidi="ru-RU"/>
        </w:rPr>
        <w:t>− организация стока поверхностных вод с проезжей части и прилегающей территории;</w:t>
      </w:r>
    </w:p>
    <w:p w:rsidR="006E5473" w:rsidRPr="006E5473" w:rsidRDefault="006E5473" w:rsidP="006E5473">
      <w:pPr>
        <w:spacing w:after="0" w:line="240" w:lineRule="auto"/>
        <w:ind w:firstLine="709"/>
        <w:jc w:val="both"/>
        <w:rPr>
          <w:rFonts w:ascii="Times New Roman" w:eastAsia="Times New Roman" w:hAnsi="Times New Roman" w:cs="Times New Roman"/>
          <w:bCs/>
          <w:iCs/>
          <w:sz w:val="24"/>
          <w:szCs w:val="24"/>
          <w:lang w:eastAsia="ru-RU" w:bidi="ru-RU"/>
        </w:rPr>
      </w:pPr>
      <w:r w:rsidRPr="006E5473">
        <w:rPr>
          <w:rFonts w:ascii="Times New Roman" w:eastAsia="Times New Roman" w:hAnsi="Times New Roman" w:cs="Times New Roman"/>
          <w:bCs/>
          <w:iCs/>
          <w:sz w:val="24"/>
          <w:szCs w:val="24"/>
          <w:lang w:eastAsia="ru-RU" w:bidi="ru-RU"/>
        </w:rPr>
        <w:t>− обеспечение допустимых уклонов улиц, перекрестков, тротуаров для безопасного и удобного движения транспорта и пешеходов;</w:t>
      </w:r>
    </w:p>
    <w:p w:rsidR="006E5473" w:rsidRPr="006E5473" w:rsidRDefault="006E5473" w:rsidP="006E5473">
      <w:pPr>
        <w:spacing w:after="0" w:line="240" w:lineRule="auto"/>
        <w:ind w:firstLine="709"/>
        <w:jc w:val="both"/>
        <w:rPr>
          <w:rFonts w:ascii="Times New Roman" w:eastAsia="Times New Roman" w:hAnsi="Times New Roman" w:cs="Times New Roman"/>
          <w:bCs/>
          <w:iCs/>
          <w:sz w:val="24"/>
          <w:szCs w:val="24"/>
          <w:lang w:eastAsia="ru-RU" w:bidi="ru-RU"/>
        </w:rPr>
      </w:pPr>
      <w:r w:rsidRPr="006E5473">
        <w:rPr>
          <w:rFonts w:ascii="Times New Roman" w:eastAsia="Times New Roman" w:hAnsi="Times New Roman" w:cs="Times New Roman"/>
          <w:bCs/>
          <w:iCs/>
          <w:sz w:val="24"/>
          <w:szCs w:val="24"/>
          <w:lang w:eastAsia="ru-RU" w:bidi="ru-RU"/>
        </w:rPr>
        <w:t>− созданий благоприятных условий для размещения зданий и прокладки подземных инженерных сетей;</w:t>
      </w:r>
    </w:p>
    <w:p w:rsidR="006E5473" w:rsidRPr="006E5473" w:rsidRDefault="006E5473" w:rsidP="006E5473">
      <w:pPr>
        <w:spacing w:after="0" w:line="240" w:lineRule="auto"/>
        <w:ind w:firstLine="709"/>
        <w:jc w:val="both"/>
        <w:rPr>
          <w:rFonts w:ascii="Times New Roman" w:eastAsia="Times New Roman" w:hAnsi="Times New Roman" w:cs="Times New Roman"/>
          <w:bCs/>
          <w:iCs/>
          <w:sz w:val="24"/>
          <w:szCs w:val="24"/>
          <w:lang w:eastAsia="ru-RU" w:bidi="ru-RU"/>
        </w:rPr>
      </w:pPr>
      <w:r w:rsidRPr="006E5473">
        <w:rPr>
          <w:rFonts w:ascii="Times New Roman" w:eastAsia="Times New Roman" w:hAnsi="Times New Roman" w:cs="Times New Roman"/>
          <w:bCs/>
          <w:iCs/>
          <w:sz w:val="24"/>
          <w:szCs w:val="24"/>
          <w:lang w:eastAsia="ru-RU" w:bidi="ru-RU"/>
        </w:rPr>
        <w:t>− создание благоприятных условий для произрастания растительности.</w:t>
      </w:r>
    </w:p>
    <w:p w:rsidR="006E5473" w:rsidRPr="006E5473" w:rsidRDefault="006E5473" w:rsidP="006E5473">
      <w:pPr>
        <w:spacing w:after="0" w:line="240" w:lineRule="auto"/>
        <w:ind w:firstLine="709"/>
        <w:jc w:val="both"/>
        <w:rPr>
          <w:rFonts w:ascii="Times New Roman" w:eastAsia="Times New Roman" w:hAnsi="Times New Roman" w:cs="Times New Roman"/>
          <w:bCs/>
          <w:iCs/>
          <w:sz w:val="24"/>
          <w:szCs w:val="24"/>
          <w:lang w:eastAsia="ru-RU" w:bidi="ru-RU"/>
        </w:rPr>
      </w:pPr>
      <w:r w:rsidRPr="006E5473">
        <w:rPr>
          <w:rFonts w:ascii="Times New Roman" w:eastAsia="Times New Roman" w:hAnsi="Times New Roman" w:cs="Times New Roman"/>
          <w:bCs/>
          <w:iCs/>
          <w:sz w:val="24"/>
          <w:szCs w:val="24"/>
          <w:lang w:eastAsia="ru-RU" w:bidi="ru-RU"/>
        </w:rPr>
        <w:t>Мероприятия по инженерной подготовке территории разработаны в объеме, необходимом для обоснования архитектурно-планировочных решений, и подлежат дальнейшей разработке на последующих стадиях проектирования.</w:t>
      </w:r>
    </w:p>
    <w:p w:rsidR="006E5473" w:rsidRPr="006E5473" w:rsidRDefault="006E5473" w:rsidP="006E5473">
      <w:pPr>
        <w:spacing w:after="0" w:line="240" w:lineRule="auto"/>
        <w:ind w:firstLine="709"/>
        <w:jc w:val="both"/>
        <w:rPr>
          <w:rFonts w:ascii="Times New Roman" w:eastAsia="Times New Roman" w:hAnsi="Times New Roman" w:cs="Times New Roman"/>
          <w:bCs/>
          <w:iCs/>
          <w:sz w:val="24"/>
          <w:szCs w:val="24"/>
          <w:lang w:eastAsia="ru-RU" w:bidi="ru-RU"/>
        </w:rPr>
      </w:pPr>
      <w:r w:rsidRPr="006E5473">
        <w:rPr>
          <w:rFonts w:ascii="Times New Roman" w:eastAsia="Times New Roman" w:hAnsi="Times New Roman" w:cs="Times New Roman"/>
          <w:bCs/>
          <w:iCs/>
          <w:sz w:val="24"/>
          <w:szCs w:val="24"/>
          <w:lang w:eastAsia="ru-RU" w:bidi="ru-RU"/>
        </w:rPr>
        <w:t>Вертикальная планировка территории выполнена на топографической съёмке масштаба 1:500 с сечением рельефа через 0,5 метра.</w:t>
      </w:r>
    </w:p>
    <w:p w:rsidR="006E5473" w:rsidRPr="006E5473" w:rsidRDefault="006E5473" w:rsidP="006E5473">
      <w:pPr>
        <w:spacing w:after="0" w:line="240" w:lineRule="auto"/>
        <w:ind w:firstLine="709"/>
        <w:jc w:val="both"/>
        <w:rPr>
          <w:rFonts w:ascii="Times New Roman" w:eastAsia="Times New Roman" w:hAnsi="Times New Roman" w:cs="Times New Roman"/>
          <w:bCs/>
          <w:iCs/>
          <w:sz w:val="24"/>
          <w:szCs w:val="24"/>
          <w:lang w:eastAsia="ru-RU" w:bidi="ru-RU"/>
        </w:rPr>
      </w:pPr>
      <w:r w:rsidRPr="006E5473">
        <w:rPr>
          <w:rFonts w:ascii="Times New Roman" w:eastAsia="Times New Roman" w:hAnsi="Times New Roman" w:cs="Times New Roman"/>
          <w:bCs/>
          <w:iCs/>
          <w:sz w:val="24"/>
          <w:szCs w:val="24"/>
          <w:lang w:eastAsia="ru-RU" w:bidi="ru-RU"/>
        </w:rPr>
        <w:t>Вертикальная планировка предусматривает высотное решение проездов с определением проектных отметок по оси проезжей части.</w:t>
      </w:r>
    </w:p>
    <w:p w:rsidR="006E5473" w:rsidRPr="006E5473" w:rsidRDefault="006E5473" w:rsidP="006E5473">
      <w:pPr>
        <w:spacing w:after="0" w:line="240" w:lineRule="auto"/>
        <w:ind w:firstLine="709"/>
        <w:jc w:val="both"/>
        <w:rPr>
          <w:rFonts w:ascii="Times New Roman" w:eastAsia="Times New Roman" w:hAnsi="Times New Roman" w:cs="Times New Roman"/>
          <w:bCs/>
          <w:iCs/>
          <w:sz w:val="24"/>
          <w:szCs w:val="24"/>
          <w:lang w:eastAsia="ru-RU" w:bidi="ru-RU"/>
        </w:rPr>
      </w:pPr>
      <w:r w:rsidRPr="006E5473">
        <w:rPr>
          <w:rFonts w:ascii="Times New Roman" w:eastAsia="Times New Roman" w:hAnsi="Times New Roman" w:cs="Times New Roman"/>
          <w:bCs/>
          <w:iCs/>
          <w:sz w:val="24"/>
          <w:szCs w:val="24"/>
          <w:lang w:eastAsia="ru-RU" w:bidi="ru-RU"/>
        </w:rPr>
        <w:t>Вертикальная планировка сети дорог решена в пределах нормативных уклонов (от 1 до 70‰).</w:t>
      </w:r>
    </w:p>
    <w:p w:rsidR="006E5473" w:rsidRPr="006E5473" w:rsidRDefault="006E5473" w:rsidP="006E5473">
      <w:pPr>
        <w:spacing w:after="0" w:line="240" w:lineRule="auto"/>
        <w:ind w:firstLine="709"/>
        <w:jc w:val="both"/>
        <w:rPr>
          <w:rFonts w:ascii="Times New Roman" w:eastAsia="Times New Roman" w:hAnsi="Times New Roman" w:cs="Times New Roman"/>
          <w:bCs/>
          <w:iCs/>
          <w:sz w:val="24"/>
          <w:szCs w:val="24"/>
          <w:lang w:eastAsia="ru-RU" w:bidi="ru-RU"/>
        </w:rPr>
      </w:pPr>
      <w:r w:rsidRPr="006E5473">
        <w:rPr>
          <w:rFonts w:ascii="Times New Roman" w:eastAsia="Times New Roman" w:hAnsi="Times New Roman" w:cs="Times New Roman"/>
          <w:bCs/>
          <w:iCs/>
          <w:sz w:val="24"/>
          <w:szCs w:val="24"/>
          <w:lang w:eastAsia="ru-RU" w:bidi="ru-RU"/>
        </w:rPr>
        <w:t>Водоотвод с улиц и дорог решен поверхностным стоком по внутриквартальным проездам с выпуском на проезжую часть прилегающих улиц. Максимальные уклоны, предусмотренные схемой вертикальной планировки по уличной сети, не превышают 0,07%</w:t>
      </w:r>
      <w:r w:rsidRPr="006E5473">
        <w:rPr>
          <w:rFonts w:ascii="Times New Roman" w:eastAsia="Times New Roman" w:hAnsi="Times New Roman" w:cs="Times New Roman"/>
          <w:bCs/>
          <w:iCs/>
          <w:sz w:val="24"/>
          <w:szCs w:val="24"/>
          <w:vertAlign w:val="subscript"/>
          <w:lang w:eastAsia="ru-RU" w:bidi="ru-RU"/>
        </w:rPr>
        <w:t>0</w:t>
      </w:r>
      <w:r w:rsidRPr="006E5473">
        <w:rPr>
          <w:rFonts w:ascii="Times New Roman" w:eastAsia="Times New Roman" w:hAnsi="Times New Roman" w:cs="Times New Roman"/>
          <w:bCs/>
          <w:iCs/>
          <w:sz w:val="24"/>
          <w:szCs w:val="24"/>
          <w:lang w:eastAsia="ru-RU" w:bidi="ru-RU"/>
        </w:rPr>
        <w:t>.</w:t>
      </w:r>
    </w:p>
    <w:p w:rsidR="006E5473" w:rsidRDefault="006E5473" w:rsidP="00E75F93">
      <w:pPr>
        <w:spacing w:after="0" w:line="240" w:lineRule="auto"/>
        <w:ind w:firstLine="709"/>
        <w:jc w:val="both"/>
        <w:rPr>
          <w:rFonts w:ascii="Times New Roman" w:eastAsia="Times New Roman" w:hAnsi="Times New Roman" w:cs="Times New Roman"/>
          <w:b/>
          <w:bCs/>
          <w:iCs/>
          <w:sz w:val="24"/>
          <w:szCs w:val="24"/>
          <w:lang w:eastAsia="ru-RU" w:bidi="ru-RU"/>
        </w:rPr>
      </w:pPr>
    </w:p>
    <w:p w:rsidR="00885EFF" w:rsidRPr="00E75F93" w:rsidRDefault="00885EFF" w:rsidP="00885EFF">
      <w:pPr>
        <w:spacing w:after="0" w:line="240" w:lineRule="auto"/>
        <w:ind w:firstLine="709"/>
        <w:jc w:val="both"/>
        <w:rPr>
          <w:rFonts w:ascii="Times New Roman" w:eastAsia="Times New Roman" w:hAnsi="Times New Roman" w:cs="Times New Roman"/>
          <w:b/>
          <w:bCs/>
          <w:iCs/>
          <w:sz w:val="24"/>
          <w:szCs w:val="24"/>
          <w:lang w:eastAsia="ru-RU" w:bidi="ru-RU"/>
        </w:rPr>
      </w:pPr>
      <w:r w:rsidRPr="00E75F93">
        <w:rPr>
          <w:rFonts w:ascii="Times New Roman" w:eastAsia="Times New Roman" w:hAnsi="Times New Roman" w:cs="Times New Roman"/>
          <w:b/>
          <w:bCs/>
          <w:iCs/>
          <w:sz w:val="24"/>
          <w:szCs w:val="24"/>
          <w:lang w:eastAsia="ru-RU" w:bidi="ru-RU"/>
        </w:rPr>
        <w:t>6. Информация о необходимости осуществления мероприятий по охране окружающей среды</w:t>
      </w:r>
    </w:p>
    <w:p w:rsidR="00885EFF" w:rsidRPr="00E75F93" w:rsidRDefault="00885EFF" w:rsidP="00885EFF">
      <w:pPr>
        <w:spacing w:after="0" w:line="240" w:lineRule="auto"/>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 xml:space="preserve">Основные положения по организации реконструкции линейного объекта предусматривают меры для сведения к минимуму ущерба, который может быть нанесен окружающей среде при реконструкции линейного объекта. Настоящим проектом предусматриваются следующие мероприятия по охране окружающей среды в процессе работ: </w:t>
      </w:r>
    </w:p>
    <w:p w:rsidR="00885EFF" w:rsidRPr="00E75F93" w:rsidRDefault="00885EFF" w:rsidP="00885EFF">
      <w:pPr>
        <w:spacing w:after="0" w:line="240" w:lineRule="auto"/>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 все временные здания и сооружения размещаются на специально отведенном месте, и после завершения работ разбираются; - контейнеры с отходами и стоянки техники располагаются на площадках с твердым основанием;</w:t>
      </w:r>
    </w:p>
    <w:p w:rsidR="00885EFF" w:rsidRPr="00E75F93" w:rsidRDefault="00885EFF" w:rsidP="00885EFF">
      <w:pPr>
        <w:spacing w:after="0" w:line="240" w:lineRule="auto"/>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 xml:space="preserve">- применяются технически исправные машины и механизмы, исключающие попадание горюче-смазочных материалов в грунт; </w:t>
      </w:r>
    </w:p>
    <w:p w:rsidR="00885EFF" w:rsidRPr="00E75F93" w:rsidRDefault="00885EFF" w:rsidP="00885EFF">
      <w:pPr>
        <w:spacing w:after="0" w:line="240" w:lineRule="auto"/>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 xml:space="preserve">- на стройплощадке используются бытовые помещения контейнерного типа; </w:t>
      </w:r>
    </w:p>
    <w:p w:rsidR="00885EFF" w:rsidRPr="00E75F93" w:rsidRDefault="00885EFF" w:rsidP="00885EFF">
      <w:pPr>
        <w:spacing w:after="0" w:line="240" w:lineRule="auto"/>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 xml:space="preserve">Для предотвращения и уменьшения загрязнения атмосферного воздуха предусматриваются следующие мероприятия: </w:t>
      </w:r>
    </w:p>
    <w:p w:rsidR="00885EFF" w:rsidRPr="00E75F93" w:rsidRDefault="00885EFF" w:rsidP="00885EFF">
      <w:pPr>
        <w:spacing w:after="0" w:line="240" w:lineRule="auto"/>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 xml:space="preserve">- непосредственно на участках производства работ предусматривается обязательное осуществление контроля за нормативным содержанием окиси углерода и акронима в выхлопных газах от автотранспорта и самоходных кранов, выполняемое технической службой ОГМ подрядчика; </w:t>
      </w:r>
    </w:p>
    <w:p w:rsidR="00885EFF" w:rsidRPr="00E75F93" w:rsidRDefault="00885EFF" w:rsidP="00885EFF">
      <w:pPr>
        <w:spacing w:after="0" w:line="240" w:lineRule="auto"/>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 выполнение мероприятий по регулированию выбросов в период наступления неблагоприятных метеорологических условий, когда ожидается штиль, туман, приземные температурные инверсии;</w:t>
      </w:r>
    </w:p>
    <w:p w:rsidR="00885EFF" w:rsidRPr="00E75F93" w:rsidRDefault="00885EFF" w:rsidP="00885EFF">
      <w:pPr>
        <w:spacing w:after="0" w:line="240" w:lineRule="auto"/>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 применение при строительстве только серийно изготавливаемого оборудования и механизмов.</w:t>
      </w:r>
    </w:p>
    <w:p w:rsidR="00885EFF" w:rsidRPr="00E75F93" w:rsidRDefault="00885EFF" w:rsidP="00885EFF">
      <w:pPr>
        <w:spacing w:after="0" w:line="240" w:lineRule="auto"/>
        <w:ind w:firstLine="709"/>
        <w:jc w:val="both"/>
        <w:rPr>
          <w:rFonts w:ascii="Times New Roman" w:eastAsia="Times New Roman" w:hAnsi="Times New Roman" w:cs="Times New Roman"/>
          <w:bCs/>
          <w:iCs/>
          <w:sz w:val="24"/>
          <w:szCs w:val="24"/>
          <w:lang w:eastAsia="ru-RU" w:bidi="ru-RU"/>
        </w:rPr>
      </w:pPr>
    </w:p>
    <w:p w:rsidR="00885EFF" w:rsidRPr="00E75F93" w:rsidRDefault="00885EFF" w:rsidP="00885EFF">
      <w:pPr>
        <w:spacing w:after="0" w:line="240" w:lineRule="auto"/>
        <w:ind w:firstLine="709"/>
        <w:jc w:val="both"/>
        <w:rPr>
          <w:rFonts w:ascii="Times New Roman" w:eastAsia="Times New Roman" w:hAnsi="Times New Roman" w:cs="Times New Roman"/>
          <w:b/>
          <w:bCs/>
          <w:iCs/>
          <w:sz w:val="24"/>
          <w:szCs w:val="24"/>
          <w:lang w:eastAsia="ru-RU" w:bidi="ru-RU"/>
        </w:rPr>
      </w:pPr>
      <w:r w:rsidRPr="00E75F93">
        <w:rPr>
          <w:rFonts w:ascii="Times New Roman" w:eastAsia="Times New Roman" w:hAnsi="Times New Roman" w:cs="Times New Roman"/>
          <w:b/>
          <w:bCs/>
          <w:iCs/>
          <w:sz w:val="24"/>
          <w:szCs w:val="24"/>
          <w:lang w:eastAsia="ru-RU" w:bidi="ru-RU"/>
        </w:rPr>
        <w:lastRenderedPageBreak/>
        <w:t>7. Информация о необходимости осуществления мероприятий по защите территории от чрезвычайных ситуаций природного и техногенного характера, в том числе по обеспечению пожарной безопасности и гражданской обороне</w:t>
      </w:r>
    </w:p>
    <w:p w:rsidR="00885EFF" w:rsidRPr="00E75F93" w:rsidRDefault="00885EFF" w:rsidP="00885EFF">
      <w:pPr>
        <w:spacing w:after="0" w:line="240" w:lineRule="auto"/>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В соответствии со ст. 48.1 Градостроит</w:t>
      </w:r>
      <w:r>
        <w:rPr>
          <w:rFonts w:ascii="Times New Roman" w:eastAsia="Times New Roman" w:hAnsi="Times New Roman" w:cs="Times New Roman"/>
          <w:bCs/>
          <w:iCs/>
          <w:sz w:val="24"/>
          <w:szCs w:val="24"/>
          <w:lang w:eastAsia="ru-RU" w:bidi="ru-RU"/>
        </w:rPr>
        <w:t>ельного Кодекса Российской Феде</w:t>
      </w:r>
      <w:r w:rsidRPr="00E75F93">
        <w:rPr>
          <w:rFonts w:ascii="Times New Roman" w:eastAsia="Times New Roman" w:hAnsi="Times New Roman" w:cs="Times New Roman"/>
          <w:bCs/>
          <w:iCs/>
          <w:sz w:val="24"/>
          <w:szCs w:val="24"/>
          <w:lang w:eastAsia="ru-RU" w:bidi="ru-RU"/>
        </w:rPr>
        <w:t xml:space="preserve">рации, СП 165.1325800.2014 «Инженерно-технические мероприятия по гражданской обороне» планируемый к размещению объект не является категорированным по гражданской обороне, поэтому на него не распространяются специальные требования к огнестойкости сооружений, не накладываются ограничения на размещение в зонах возможной опасности, не предусматривается перенос проектируемого объекта в другое место в военное время. </w:t>
      </w:r>
    </w:p>
    <w:p w:rsidR="00885EFF" w:rsidRPr="00E75F93" w:rsidRDefault="00885EFF" w:rsidP="00885EFF">
      <w:pPr>
        <w:spacing w:after="0" w:line="240" w:lineRule="auto"/>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Проект разработан с соблюдением всех норм и требований.</w:t>
      </w:r>
    </w:p>
    <w:p w:rsidR="00885EFF" w:rsidRPr="00E75F93" w:rsidRDefault="00885EFF" w:rsidP="00885EFF">
      <w:pPr>
        <w:spacing w:after="0" w:line="240" w:lineRule="auto"/>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СП 42.13330.2016 «Градостроительство. Планировка и застройка городских и сельских поселений», утвержденный приказом Министерства строительства и жилищно-коммунального хозяйства РФ от 30.12.2016г. №1034/ПР» без какого-либо отступления от них. Возникновение чрезвычайных ситуаций при строительстве на запроектированном объекте маловероятно, но полностью не исключено.</w:t>
      </w:r>
    </w:p>
    <w:p w:rsidR="00885EFF" w:rsidRPr="00E75F93" w:rsidRDefault="00885EFF" w:rsidP="00885EFF">
      <w:pPr>
        <w:spacing w:after="0" w:line="240" w:lineRule="auto"/>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Мероприятия по предупреждению чрезвычайных ситуаций в период его эксплуатации заключаются в основном в организации постоянного контроля над состоянием, проведением технического обслу</w:t>
      </w:r>
      <w:r>
        <w:rPr>
          <w:rFonts w:ascii="Times New Roman" w:eastAsia="Times New Roman" w:hAnsi="Times New Roman" w:cs="Times New Roman"/>
          <w:bCs/>
          <w:iCs/>
          <w:sz w:val="24"/>
          <w:szCs w:val="24"/>
          <w:lang w:eastAsia="ru-RU" w:bidi="ru-RU"/>
        </w:rPr>
        <w:t>живания и плановых ремонтных ра</w:t>
      </w:r>
      <w:r w:rsidRPr="00E75F93">
        <w:rPr>
          <w:rFonts w:ascii="Times New Roman" w:eastAsia="Times New Roman" w:hAnsi="Times New Roman" w:cs="Times New Roman"/>
          <w:bCs/>
          <w:iCs/>
          <w:sz w:val="24"/>
          <w:szCs w:val="24"/>
          <w:lang w:eastAsia="ru-RU" w:bidi="ru-RU"/>
        </w:rPr>
        <w:t>бот специализированными бригадами или звеньями. В случае стихийных бедствий (урагана, землетрясения, паводковых вод, наводнения и т.п.) эксплуатационным службам необходимо организовать усиленный контроль над состоянием объекта.</w:t>
      </w:r>
    </w:p>
    <w:p w:rsidR="00885EFF" w:rsidRPr="00E75F93" w:rsidRDefault="00885EFF" w:rsidP="00885EFF">
      <w:pPr>
        <w:spacing w:after="0" w:line="240" w:lineRule="auto"/>
        <w:ind w:firstLine="709"/>
        <w:jc w:val="both"/>
        <w:rPr>
          <w:rFonts w:ascii="Times New Roman" w:eastAsia="Times New Roman" w:hAnsi="Times New Roman" w:cs="Times New Roman"/>
          <w:bCs/>
          <w:iCs/>
          <w:sz w:val="24"/>
          <w:szCs w:val="24"/>
          <w:lang w:eastAsia="ru-RU" w:bidi="ru-RU"/>
        </w:rPr>
      </w:pPr>
      <w:r w:rsidRPr="00E75F93">
        <w:rPr>
          <w:rFonts w:ascii="Times New Roman" w:eastAsia="Times New Roman" w:hAnsi="Times New Roman" w:cs="Times New Roman"/>
          <w:bCs/>
          <w:iCs/>
          <w:sz w:val="24"/>
          <w:szCs w:val="24"/>
          <w:lang w:eastAsia="ru-RU" w:bidi="ru-RU"/>
        </w:rPr>
        <w:t>Концепция системы обеспечения противопожарной защиты в проекте разработана с учетом конструктивных, объёмно-планировочных и иных особенностей объекта.</w:t>
      </w:r>
    </w:p>
    <w:p w:rsidR="00885EFF" w:rsidRPr="00E75F93" w:rsidRDefault="00885EFF" w:rsidP="00885EFF">
      <w:pPr>
        <w:spacing w:after="0" w:line="240" w:lineRule="auto"/>
        <w:ind w:firstLine="709"/>
        <w:jc w:val="both"/>
        <w:rPr>
          <w:rFonts w:ascii="Times New Roman" w:eastAsia="Times New Roman" w:hAnsi="Times New Roman" w:cs="Times New Roman"/>
          <w:bCs/>
          <w:iCs/>
          <w:sz w:val="24"/>
          <w:szCs w:val="24"/>
          <w:lang w:eastAsia="ru-RU" w:bidi="ru-RU"/>
        </w:rPr>
        <w:sectPr w:rsidR="00885EFF" w:rsidRPr="00E75F93" w:rsidSect="00E75F93">
          <w:footerReference w:type="default" r:id="rId20"/>
          <w:pgSz w:w="11906" w:h="16838" w:code="9"/>
          <w:pgMar w:top="1134" w:right="567" w:bottom="1134" w:left="1418" w:header="709" w:footer="709" w:gutter="0"/>
          <w:cols w:space="708"/>
          <w:titlePg/>
          <w:docGrid w:linePitch="360"/>
        </w:sectPr>
      </w:pPr>
      <w:r w:rsidRPr="00E75F93">
        <w:rPr>
          <w:rFonts w:ascii="Times New Roman" w:eastAsia="Times New Roman" w:hAnsi="Times New Roman" w:cs="Times New Roman"/>
          <w:bCs/>
          <w:iCs/>
          <w:sz w:val="24"/>
          <w:szCs w:val="24"/>
          <w:lang w:eastAsia="ru-RU" w:bidi="ru-RU"/>
        </w:rPr>
        <w:t>Используемая система обеспечения противопожарной защиты включает мероприятия, обеспечивающие эвакуацию работающего персонала, и гарантируют тушение возможного пожара. Система обеспечения пожарной защиты предусматривает соблюдение необходимых противопожарных разрывов, обеспечение подъездов для пожарных автомобилей, применение современных активных и пассивных средств защиты от пожара, автоматизацию систем и средств противопожарной защ</w:t>
      </w:r>
      <w:r>
        <w:rPr>
          <w:rFonts w:ascii="Times New Roman" w:eastAsia="Times New Roman" w:hAnsi="Times New Roman" w:cs="Times New Roman"/>
          <w:bCs/>
          <w:iCs/>
          <w:sz w:val="24"/>
          <w:szCs w:val="24"/>
          <w:lang w:eastAsia="ru-RU" w:bidi="ru-RU"/>
        </w:rPr>
        <w:t>иты, их надежное электропитание.</w:t>
      </w:r>
      <w:bookmarkStart w:id="18" w:name="_GoBack"/>
      <w:bookmarkEnd w:id="18"/>
    </w:p>
    <w:p w:rsidR="00885EFF" w:rsidRPr="00E75F93" w:rsidRDefault="00885EFF" w:rsidP="00885EFF">
      <w:pPr>
        <w:spacing w:after="0" w:line="240" w:lineRule="auto"/>
        <w:jc w:val="both"/>
        <w:rPr>
          <w:rFonts w:ascii="Times New Roman" w:eastAsia="Times New Roman" w:hAnsi="Times New Roman" w:cs="Times New Roman"/>
          <w:b/>
          <w:bCs/>
          <w:iCs/>
          <w:sz w:val="24"/>
          <w:szCs w:val="24"/>
          <w:lang w:eastAsia="ru-RU" w:bidi="ru-RU"/>
        </w:rPr>
      </w:pPr>
    </w:p>
    <w:bookmarkEnd w:id="9"/>
    <w:bookmarkEnd w:id="10"/>
    <w:bookmarkEnd w:id="11"/>
    <w:p w:rsidR="00E67935" w:rsidRDefault="00E67935" w:rsidP="00E67935">
      <w:pPr>
        <w:keepNext/>
        <w:widowControl w:val="0"/>
        <w:autoSpaceDE w:val="0"/>
        <w:autoSpaceDN w:val="0"/>
        <w:spacing w:after="0" w:line="276" w:lineRule="auto"/>
        <w:jc w:val="both"/>
        <w:outlineLvl w:val="0"/>
        <w:rPr>
          <w:rFonts w:ascii="Times New Roman" w:eastAsia="Times New Roman" w:hAnsi="Times New Roman" w:cs="Times New Roman"/>
          <w:b/>
          <w:bCs/>
          <w:sz w:val="28"/>
          <w:szCs w:val="28"/>
          <w:lang w:eastAsia="ru-RU" w:bidi="ru-RU"/>
        </w:rPr>
      </w:pPr>
    </w:p>
    <w:p w:rsidR="00E67935" w:rsidRDefault="00E67935" w:rsidP="00E67935">
      <w:pPr>
        <w:keepNext/>
        <w:widowControl w:val="0"/>
        <w:autoSpaceDE w:val="0"/>
        <w:autoSpaceDN w:val="0"/>
        <w:spacing w:after="0" w:line="276" w:lineRule="auto"/>
        <w:jc w:val="both"/>
        <w:outlineLvl w:val="0"/>
        <w:rPr>
          <w:rFonts w:ascii="Times New Roman" w:eastAsia="Times New Roman" w:hAnsi="Times New Roman" w:cs="Times New Roman"/>
          <w:b/>
          <w:bCs/>
          <w:sz w:val="28"/>
          <w:szCs w:val="28"/>
          <w:lang w:eastAsia="ru-RU" w:bidi="ru-RU"/>
        </w:rPr>
      </w:pPr>
    </w:p>
    <w:sectPr w:rsidR="00E67935" w:rsidSect="00E75F93">
      <w:footerReference w:type="default" r:id="rId21"/>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2EFB" w:rsidRDefault="00232EFB">
      <w:pPr>
        <w:spacing w:after="0" w:line="240" w:lineRule="auto"/>
      </w:pPr>
      <w:r>
        <w:separator/>
      </w:r>
    </w:p>
  </w:endnote>
  <w:endnote w:type="continuationSeparator" w:id="0">
    <w:p w:rsidR="00232EFB" w:rsidRDefault="00232E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tarSymbol">
    <w:altName w:val="Calibri"/>
    <w:charset w:val="02"/>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Light">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GOpus">
    <w:charset w:val="00"/>
    <w:family w:val="auto"/>
    <w:pitch w:val="variable"/>
    <w:sig w:usb0="00000203" w:usb1="00000000" w:usb2="00000000" w:usb3="00000000" w:csb0="00000005" w:csb1="00000000"/>
  </w:font>
  <w:font w:name="Batang">
    <w:altName w:val="바탕"/>
    <w:panose1 w:val="02030600000101010101"/>
    <w:charset w:val="81"/>
    <w:family w:val="auto"/>
    <w:notTrueType/>
    <w:pitch w:val="fixed"/>
    <w:sig w:usb0="00000001" w:usb1="09060000" w:usb2="00000010" w:usb3="00000000" w:csb0="00080000" w:csb1="00000000"/>
  </w:font>
  <w:font w:name="Times New Roman CYR">
    <w:panose1 w:val="02020603050405020304"/>
    <w:charset w:val="CC"/>
    <w:family w:val="roman"/>
    <w:pitch w:val="variable"/>
    <w:sig w:usb0="E0002EFF" w:usb1="C000785B" w:usb2="00000009" w:usb3="00000000" w:csb0="000001FF" w:csb1="00000000"/>
  </w:font>
  <w:font w:name="Sagona">
    <w:charset w:val="00"/>
    <w:family w:val="auto"/>
    <w:pitch w:val="variable"/>
    <w:sig w:usb0="8000002F" w:usb1="0000000A" w:usb2="00000000" w:usb3="00000000" w:csb0="00000001" w:csb1="00000000"/>
  </w:font>
  <w:font w:name="ヒラギノ角ゴ Pro W3">
    <w:charset w:val="80"/>
    <w:family w:val="auto"/>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03348390"/>
      <w:docPartObj>
        <w:docPartGallery w:val="Page Numbers (Bottom of Page)"/>
        <w:docPartUnique/>
      </w:docPartObj>
    </w:sdtPr>
    <w:sdtContent>
      <w:p w:rsidR="00885EFF" w:rsidRDefault="00885EFF">
        <w:pPr>
          <w:pStyle w:val="af5"/>
          <w:jc w:val="center"/>
        </w:pPr>
        <w:r>
          <w:fldChar w:fldCharType="begin"/>
        </w:r>
        <w:r>
          <w:instrText>PAGE   \* MERGEFORMAT</w:instrText>
        </w:r>
        <w:r>
          <w:fldChar w:fldCharType="separate"/>
        </w:r>
        <w:r>
          <w:rPr>
            <w:noProof/>
          </w:rPr>
          <w:t>14</w:t>
        </w:r>
        <w:r>
          <w:fldChar w:fldCharType="end"/>
        </w:r>
      </w:p>
    </w:sdtContent>
  </w:sdt>
  <w:p w:rsidR="00885EFF" w:rsidRDefault="00885EFF">
    <w:pPr>
      <w:pStyle w:val="af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9057500"/>
      <w:docPartObj>
        <w:docPartGallery w:val="Page Numbers (Bottom of Page)"/>
        <w:docPartUnique/>
      </w:docPartObj>
    </w:sdtPr>
    <w:sdtContent>
      <w:p w:rsidR="006E5473" w:rsidRDefault="006E5473">
        <w:pPr>
          <w:pStyle w:val="af5"/>
          <w:jc w:val="center"/>
        </w:pPr>
        <w:r>
          <w:fldChar w:fldCharType="begin"/>
        </w:r>
        <w:r>
          <w:instrText>PAGE   \* MERGEFORMAT</w:instrText>
        </w:r>
        <w:r>
          <w:fldChar w:fldCharType="separate"/>
        </w:r>
        <w:r w:rsidR="00885EFF">
          <w:rPr>
            <w:noProof/>
          </w:rPr>
          <w:t>15</w:t>
        </w:r>
        <w:r>
          <w:fldChar w:fldCharType="end"/>
        </w:r>
      </w:p>
    </w:sdtContent>
  </w:sdt>
  <w:p w:rsidR="006E5473" w:rsidRDefault="006E5473">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2EFB" w:rsidRDefault="00232EFB">
      <w:pPr>
        <w:spacing w:after="0" w:line="240" w:lineRule="auto"/>
      </w:pPr>
      <w:r>
        <w:separator/>
      </w:r>
    </w:p>
  </w:footnote>
  <w:footnote w:type="continuationSeparator" w:id="0">
    <w:p w:rsidR="00232EFB" w:rsidRDefault="00232EF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238E7374"/>
    <w:lvl w:ilvl="0">
      <w:start w:val="1"/>
      <w:numFmt w:val="bullet"/>
      <w:pStyle w:val="2"/>
      <w:lvlText w:val=""/>
      <w:lvlJc w:val="left"/>
      <w:pPr>
        <w:tabs>
          <w:tab w:val="num" w:pos="5038"/>
        </w:tabs>
        <w:ind w:left="5035" w:hanging="357"/>
      </w:pPr>
      <w:rPr>
        <w:rFonts w:ascii="Symbol" w:hAnsi="Symbol" w:hint="default"/>
      </w:rPr>
    </w:lvl>
  </w:abstractNum>
  <w:abstractNum w:abstractNumId="1" w15:restartNumberingAfterBreak="0">
    <w:nsid w:val="0000009D"/>
    <w:multiLevelType w:val="multilevel"/>
    <w:tmpl w:val="0000009D"/>
    <w:name w:val="WW8Num157"/>
    <w:lvl w:ilvl="0">
      <w:numFmt w:val="bullet"/>
      <w:lvlText w:val=""/>
      <w:lvlJc w:val="left"/>
      <w:pPr>
        <w:tabs>
          <w:tab w:val="num" w:pos="0"/>
        </w:tabs>
        <w:ind w:left="720" w:hanging="360"/>
      </w:pPr>
      <w:rPr>
        <w:rFonts w:ascii="Symbol" w:hAnsi="Symbol" w:cs="StarSymbol"/>
        <w:sz w:val="18"/>
        <w:szCs w:val="18"/>
      </w:rPr>
    </w:lvl>
    <w:lvl w:ilvl="1">
      <w:numFmt w:val="bullet"/>
      <w:lvlText w:val=""/>
      <w:lvlJc w:val="left"/>
      <w:pPr>
        <w:tabs>
          <w:tab w:val="num" w:pos="0"/>
        </w:tabs>
        <w:ind w:left="1080" w:hanging="360"/>
      </w:pPr>
      <w:rPr>
        <w:rFonts w:ascii="Symbol" w:hAnsi="Symbol" w:cs="StarSymbol"/>
        <w:sz w:val="18"/>
        <w:szCs w:val="18"/>
      </w:rPr>
    </w:lvl>
    <w:lvl w:ilvl="2">
      <w:numFmt w:val="bullet"/>
      <w:lvlText w:val=""/>
      <w:lvlJc w:val="left"/>
      <w:pPr>
        <w:tabs>
          <w:tab w:val="num" w:pos="0"/>
        </w:tabs>
        <w:ind w:left="1440" w:hanging="360"/>
      </w:pPr>
      <w:rPr>
        <w:rFonts w:ascii="Symbol" w:hAnsi="Symbol" w:cs="StarSymbol"/>
        <w:sz w:val="18"/>
        <w:szCs w:val="18"/>
      </w:rPr>
    </w:lvl>
    <w:lvl w:ilvl="3">
      <w:numFmt w:val="bullet"/>
      <w:lvlText w:val=""/>
      <w:lvlJc w:val="left"/>
      <w:pPr>
        <w:tabs>
          <w:tab w:val="num" w:pos="0"/>
        </w:tabs>
        <w:ind w:left="1800" w:hanging="360"/>
      </w:pPr>
      <w:rPr>
        <w:rFonts w:ascii="Symbol" w:hAnsi="Symbol" w:cs="StarSymbol"/>
        <w:sz w:val="18"/>
        <w:szCs w:val="18"/>
      </w:rPr>
    </w:lvl>
    <w:lvl w:ilvl="4">
      <w:numFmt w:val="bullet"/>
      <w:lvlText w:val=""/>
      <w:lvlJc w:val="left"/>
      <w:pPr>
        <w:tabs>
          <w:tab w:val="num" w:pos="0"/>
        </w:tabs>
        <w:ind w:left="2160" w:hanging="360"/>
      </w:pPr>
      <w:rPr>
        <w:rFonts w:ascii="Symbol" w:hAnsi="Symbol" w:cs="StarSymbol"/>
        <w:sz w:val="18"/>
        <w:szCs w:val="18"/>
      </w:rPr>
    </w:lvl>
    <w:lvl w:ilvl="5">
      <w:numFmt w:val="bullet"/>
      <w:lvlText w:val=""/>
      <w:lvlJc w:val="left"/>
      <w:pPr>
        <w:tabs>
          <w:tab w:val="num" w:pos="0"/>
        </w:tabs>
        <w:ind w:left="2520" w:hanging="360"/>
      </w:pPr>
      <w:rPr>
        <w:rFonts w:ascii="Symbol" w:hAnsi="Symbol" w:cs="StarSymbol"/>
        <w:sz w:val="18"/>
        <w:szCs w:val="18"/>
      </w:rPr>
    </w:lvl>
    <w:lvl w:ilvl="6">
      <w:numFmt w:val="bullet"/>
      <w:lvlText w:val=""/>
      <w:lvlJc w:val="left"/>
      <w:pPr>
        <w:tabs>
          <w:tab w:val="num" w:pos="0"/>
        </w:tabs>
        <w:ind w:left="2880" w:hanging="360"/>
      </w:pPr>
      <w:rPr>
        <w:rFonts w:ascii="Symbol" w:hAnsi="Symbol" w:cs="StarSymbol"/>
        <w:sz w:val="18"/>
        <w:szCs w:val="18"/>
      </w:rPr>
    </w:lvl>
    <w:lvl w:ilvl="7">
      <w:numFmt w:val="bullet"/>
      <w:lvlText w:val=""/>
      <w:lvlJc w:val="left"/>
      <w:pPr>
        <w:tabs>
          <w:tab w:val="num" w:pos="0"/>
        </w:tabs>
        <w:ind w:left="3240" w:hanging="360"/>
      </w:pPr>
      <w:rPr>
        <w:rFonts w:ascii="Symbol" w:hAnsi="Symbol" w:cs="StarSymbol"/>
        <w:sz w:val="18"/>
        <w:szCs w:val="18"/>
      </w:rPr>
    </w:lvl>
    <w:lvl w:ilvl="8">
      <w:numFmt w:val="bullet"/>
      <w:lvlText w:val=""/>
      <w:lvlJc w:val="left"/>
      <w:pPr>
        <w:tabs>
          <w:tab w:val="num" w:pos="0"/>
        </w:tabs>
        <w:ind w:left="3600" w:hanging="360"/>
      </w:pPr>
      <w:rPr>
        <w:rFonts w:ascii="Symbol" w:hAnsi="Symbol" w:cs="StarSymbol"/>
        <w:sz w:val="18"/>
        <w:szCs w:val="18"/>
      </w:rPr>
    </w:lvl>
  </w:abstractNum>
  <w:abstractNum w:abstractNumId="2" w15:restartNumberingAfterBreak="0">
    <w:nsid w:val="03354864"/>
    <w:multiLevelType w:val="hybridMultilevel"/>
    <w:tmpl w:val="C86EAEE8"/>
    <w:lvl w:ilvl="0" w:tplc="E6828F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F420B37"/>
    <w:multiLevelType w:val="multilevel"/>
    <w:tmpl w:val="66D8FC02"/>
    <w:styleLink w:val="a"/>
    <w:lvl w:ilvl="0">
      <w:start w:val="1"/>
      <w:numFmt w:val="decimal"/>
      <w:pStyle w:val="-1"/>
      <w:suff w:val="space"/>
      <w:lvlText w:val="%1"/>
      <w:lvlJc w:val="left"/>
      <w:pPr>
        <w:ind w:left="284" w:firstLine="850"/>
      </w:pPr>
      <w:rPr>
        <w:rFonts w:hint="default"/>
      </w:rPr>
    </w:lvl>
    <w:lvl w:ilvl="1">
      <w:start w:val="1"/>
      <w:numFmt w:val="decimal"/>
      <w:pStyle w:val="-2"/>
      <w:suff w:val="space"/>
      <w:lvlText w:val="%1.%2"/>
      <w:lvlJc w:val="left"/>
      <w:pPr>
        <w:ind w:left="284" w:firstLine="850"/>
      </w:pPr>
      <w:rPr>
        <w:rFonts w:hint="default"/>
      </w:rPr>
    </w:lvl>
    <w:lvl w:ilvl="2">
      <w:start w:val="1"/>
      <w:numFmt w:val="decimal"/>
      <w:pStyle w:val="-3"/>
      <w:suff w:val="space"/>
      <w:lvlText w:val="%1.%2.%3"/>
      <w:lvlJc w:val="left"/>
      <w:pPr>
        <w:ind w:left="284" w:firstLine="850"/>
      </w:pPr>
      <w:rPr>
        <w:rFonts w:hint="default"/>
      </w:rPr>
    </w:lvl>
    <w:lvl w:ilvl="3">
      <w:start w:val="1"/>
      <w:numFmt w:val="decimal"/>
      <w:pStyle w:val="-4"/>
      <w:suff w:val="space"/>
      <w:lvlText w:val="%1.%2.%3.%4"/>
      <w:lvlJc w:val="left"/>
      <w:pPr>
        <w:ind w:left="860" w:firstLine="85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 w15:restartNumberingAfterBreak="0">
    <w:nsid w:val="10541707"/>
    <w:multiLevelType w:val="multilevel"/>
    <w:tmpl w:val="B396033A"/>
    <w:styleLink w:val="3"/>
    <w:lvl w:ilvl="0">
      <w:start w:val="1"/>
      <w:numFmt w:val="bullet"/>
      <w:lvlText w:val="­"/>
      <w:lvlJc w:val="left"/>
      <w:pPr>
        <w:tabs>
          <w:tab w:val="num" w:pos="1440"/>
        </w:tabs>
        <w:ind w:left="1440" w:hanging="360"/>
      </w:pPr>
      <w:rPr>
        <w:rFonts w:ascii="Courier New" w:hAnsi="Courier New"/>
        <w:sz w:val="26"/>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10647FF6"/>
    <w:multiLevelType w:val="hybridMultilevel"/>
    <w:tmpl w:val="CA06E6DA"/>
    <w:lvl w:ilvl="0" w:tplc="D7F44CC6">
      <w:start w:val="1"/>
      <w:numFmt w:val="bullet"/>
      <w:lvlText w:val="-"/>
      <w:lvlJc w:val="left"/>
      <w:pPr>
        <w:ind w:left="644" w:hanging="360"/>
      </w:pPr>
      <w:rPr>
        <w:rFonts w:ascii="Courier New" w:hAnsi="Courier New"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6" w15:restartNumberingAfterBreak="0">
    <w:nsid w:val="123B1795"/>
    <w:multiLevelType w:val="multilevel"/>
    <w:tmpl w:val="A9269326"/>
    <w:lvl w:ilvl="0">
      <w:start w:val="3"/>
      <w:numFmt w:val="decimal"/>
      <w:lvlText w:val="%1."/>
      <w:lvlJc w:val="left"/>
      <w:pPr>
        <w:ind w:left="900" w:hanging="900"/>
      </w:pPr>
      <w:rPr>
        <w:rFonts w:hint="default"/>
      </w:rPr>
    </w:lvl>
    <w:lvl w:ilvl="1">
      <w:start w:val="1"/>
      <w:numFmt w:val="decimal"/>
      <w:lvlText w:val="%1.%2."/>
      <w:lvlJc w:val="left"/>
      <w:pPr>
        <w:ind w:left="1136" w:hanging="900"/>
      </w:pPr>
      <w:rPr>
        <w:rFonts w:hint="default"/>
      </w:rPr>
    </w:lvl>
    <w:lvl w:ilvl="2">
      <w:start w:val="3"/>
      <w:numFmt w:val="decimal"/>
      <w:lvlText w:val="%1.%2.%3."/>
      <w:lvlJc w:val="left"/>
      <w:pPr>
        <w:ind w:left="1372" w:hanging="900"/>
      </w:pPr>
      <w:rPr>
        <w:rFonts w:hint="default"/>
      </w:rPr>
    </w:lvl>
    <w:lvl w:ilvl="3">
      <w:start w:val="4"/>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7" w15:restartNumberingAfterBreak="0">
    <w:nsid w:val="12CA78E5"/>
    <w:multiLevelType w:val="hybridMultilevel"/>
    <w:tmpl w:val="745E9A8A"/>
    <w:lvl w:ilvl="0" w:tplc="3238D886">
      <w:start w:val="1"/>
      <w:numFmt w:val="bullet"/>
      <w:lvlText w:val="-"/>
      <w:lvlJc w:val="left"/>
      <w:pPr>
        <w:ind w:left="1571" w:hanging="360"/>
      </w:pPr>
      <w:rPr>
        <w:rFonts w:ascii="Segoe UI Light" w:hAnsi="Segoe UI Light"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15:restartNumberingAfterBreak="0">
    <w:nsid w:val="15BB49ED"/>
    <w:multiLevelType w:val="hybridMultilevel"/>
    <w:tmpl w:val="F080EBF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6AF7294"/>
    <w:multiLevelType w:val="multilevel"/>
    <w:tmpl w:val="6DFCB514"/>
    <w:styleLink w:val="a0"/>
    <w:lvl w:ilvl="0">
      <w:start w:val="1"/>
      <w:numFmt w:val="decimal"/>
      <w:lvlText w:val="%1."/>
      <w:lvlJc w:val="left"/>
      <w:pPr>
        <w:tabs>
          <w:tab w:val="num" w:pos="360"/>
        </w:tabs>
        <w:ind w:left="360" w:hanging="360"/>
      </w:pPr>
      <w:rPr>
        <w:sz w:val="26"/>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15:restartNumberingAfterBreak="0">
    <w:nsid w:val="17956F2F"/>
    <w:multiLevelType w:val="hybridMultilevel"/>
    <w:tmpl w:val="665C4AEC"/>
    <w:lvl w:ilvl="0" w:tplc="A6F80FBE">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19272F5C"/>
    <w:multiLevelType w:val="hybridMultilevel"/>
    <w:tmpl w:val="6122DDD6"/>
    <w:lvl w:ilvl="0" w:tplc="02CA76B4">
      <w:start w:val="1"/>
      <w:numFmt w:val="bullet"/>
      <w:pStyle w:val="111"/>
      <w:lvlText w:val=""/>
      <w:lvlJc w:val="left"/>
      <w:pPr>
        <w:ind w:left="720" w:hanging="360"/>
      </w:pPr>
      <w:rPr>
        <w:rFonts w:ascii="Symbol" w:hAnsi="Symbol" w:cs="Symbol" w:hint="default"/>
      </w:rPr>
    </w:lvl>
    <w:lvl w:ilvl="1" w:tplc="04190019">
      <w:start w:val="1"/>
      <w:numFmt w:val="bullet"/>
      <w:lvlText w:val="o"/>
      <w:lvlJc w:val="left"/>
      <w:pPr>
        <w:ind w:left="1440" w:hanging="360"/>
      </w:pPr>
      <w:rPr>
        <w:rFonts w:ascii="Courier New" w:hAnsi="Courier New" w:cs="Courier New" w:hint="default"/>
      </w:rPr>
    </w:lvl>
    <w:lvl w:ilvl="2" w:tplc="0419001B">
      <w:start w:val="1"/>
      <w:numFmt w:val="bullet"/>
      <w:lvlText w:val=""/>
      <w:lvlJc w:val="left"/>
      <w:pPr>
        <w:ind w:left="2160" w:hanging="360"/>
      </w:pPr>
      <w:rPr>
        <w:rFonts w:ascii="Wingdings" w:hAnsi="Wingdings" w:cs="Wingdings" w:hint="default"/>
      </w:rPr>
    </w:lvl>
    <w:lvl w:ilvl="3" w:tplc="0419000F">
      <w:start w:val="1"/>
      <w:numFmt w:val="bullet"/>
      <w:lvlText w:val=""/>
      <w:lvlJc w:val="left"/>
      <w:pPr>
        <w:ind w:left="2880" w:hanging="360"/>
      </w:pPr>
      <w:rPr>
        <w:rFonts w:ascii="Symbol" w:hAnsi="Symbol" w:cs="Symbol" w:hint="default"/>
      </w:rPr>
    </w:lvl>
    <w:lvl w:ilvl="4" w:tplc="04190019">
      <w:start w:val="1"/>
      <w:numFmt w:val="bullet"/>
      <w:lvlText w:val="o"/>
      <w:lvlJc w:val="left"/>
      <w:pPr>
        <w:ind w:left="3600" w:hanging="360"/>
      </w:pPr>
      <w:rPr>
        <w:rFonts w:ascii="Courier New" w:hAnsi="Courier New" w:cs="Courier New" w:hint="default"/>
      </w:rPr>
    </w:lvl>
    <w:lvl w:ilvl="5" w:tplc="0419001B">
      <w:start w:val="1"/>
      <w:numFmt w:val="bullet"/>
      <w:lvlText w:val=""/>
      <w:lvlJc w:val="left"/>
      <w:pPr>
        <w:ind w:left="4320" w:hanging="360"/>
      </w:pPr>
      <w:rPr>
        <w:rFonts w:ascii="Wingdings" w:hAnsi="Wingdings" w:cs="Wingdings" w:hint="default"/>
      </w:rPr>
    </w:lvl>
    <w:lvl w:ilvl="6" w:tplc="0419000F">
      <w:start w:val="1"/>
      <w:numFmt w:val="bullet"/>
      <w:lvlText w:val=""/>
      <w:lvlJc w:val="left"/>
      <w:pPr>
        <w:ind w:left="5040" w:hanging="360"/>
      </w:pPr>
      <w:rPr>
        <w:rFonts w:ascii="Symbol" w:hAnsi="Symbol" w:cs="Symbol" w:hint="default"/>
      </w:rPr>
    </w:lvl>
    <w:lvl w:ilvl="7" w:tplc="04190019">
      <w:start w:val="1"/>
      <w:numFmt w:val="bullet"/>
      <w:lvlText w:val="o"/>
      <w:lvlJc w:val="left"/>
      <w:pPr>
        <w:ind w:left="5760" w:hanging="360"/>
      </w:pPr>
      <w:rPr>
        <w:rFonts w:ascii="Courier New" w:hAnsi="Courier New" w:cs="Courier New" w:hint="default"/>
      </w:rPr>
    </w:lvl>
    <w:lvl w:ilvl="8" w:tplc="0419001B">
      <w:start w:val="1"/>
      <w:numFmt w:val="bullet"/>
      <w:lvlText w:val=""/>
      <w:lvlJc w:val="left"/>
      <w:pPr>
        <w:ind w:left="6480" w:hanging="360"/>
      </w:pPr>
      <w:rPr>
        <w:rFonts w:ascii="Wingdings" w:hAnsi="Wingdings" w:cs="Wingdings" w:hint="default"/>
      </w:rPr>
    </w:lvl>
  </w:abstractNum>
  <w:abstractNum w:abstractNumId="12" w15:restartNumberingAfterBreak="0">
    <w:nsid w:val="1D7E133E"/>
    <w:multiLevelType w:val="hybridMultilevel"/>
    <w:tmpl w:val="F59E33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E751320"/>
    <w:multiLevelType w:val="hybridMultilevel"/>
    <w:tmpl w:val="5934A238"/>
    <w:lvl w:ilvl="0" w:tplc="EC8EC97E">
      <w:start w:val="1"/>
      <w:numFmt w:val="decimal"/>
      <w:lvlText w:val="%1."/>
      <w:lvlJc w:val="left"/>
      <w:pPr>
        <w:ind w:left="644"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08C4955"/>
    <w:multiLevelType w:val="multilevel"/>
    <w:tmpl w:val="225A4792"/>
    <w:styleLink w:val="20"/>
    <w:lvl w:ilvl="0">
      <w:start w:val="1"/>
      <w:numFmt w:val="bullet"/>
      <w:lvlText w:val="−"/>
      <w:lvlJc w:val="left"/>
      <w:pPr>
        <w:tabs>
          <w:tab w:val="num" w:pos="360"/>
        </w:tabs>
        <w:ind w:left="360" w:hanging="360"/>
      </w:pPr>
      <w:rPr>
        <w:rFonts w:ascii="Courier New" w:hAnsi="Courier New"/>
        <w:sz w:val="2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CE5BB2"/>
    <w:multiLevelType w:val="hybridMultilevel"/>
    <w:tmpl w:val="6834F7DE"/>
    <w:lvl w:ilvl="0" w:tplc="3238D886">
      <w:start w:val="1"/>
      <w:numFmt w:val="bullet"/>
      <w:lvlText w:val="-"/>
      <w:lvlJc w:val="left"/>
      <w:pPr>
        <w:ind w:left="1429" w:hanging="360"/>
      </w:pPr>
      <w:rPr>
        <w:rFonts w:ascii="Segoe UI Light" w:hAnsi="Segoe UI Ligh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7F055F0"/>
    <w:multiLevelType w:val="hybridMultilevel"/>
    <w:tmpl w:val="76006E64"/>
    <w:lvl w:ilvl="0" w:tplc="D7F44CC6">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2AC80812"/>
    <w:multiLevelType w:val="hybridMultilevel"/>
    <w:tmpl w:val="B5DEBC40"/>
    <w:lvl w:ilvl="0" w:tplc="8D2C49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2A36260"/>
    <w:multiLevelType w:val="hybridMultilevel"/>
    <w:tmpl w:val="E9F60FF4"/>
    <w:lvl w:ilvl="0" w:tplc="5F1AF12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2D315B5"/>
    <w:multiLevelType w:val="hybridMultilevel"/>
    <w:tmpl w:val="F1EA1DC4"/>
    <w:lvl w:ilvl="0" w:tplc="D7F44CC6">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39286AB4"/>
    <w:multiLevelType w:val="hybridMultilevel"/>
    <w:tmpl w:val="B4F0D3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AA3512F"/>
    <w:multiLevelType w:val="hybridMultilevel"/>
    <w:tmpl w:val="7438254C"/>
    <w:lvl w:ilvl="0" w:tplc="0D18B9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FBD7AD1"/>
    <w:multiLevelType w:val="multilevel"/>
    <w:tmpl w:val="D032B5EE"/>
    <w:lvl w:ilvl="0">
      <w:start w:val="1"/>
      <w:numFmt w:val="decimal"/>
      <w:lvlText w:val="%1."/>
      <w:lvlJc w:val="left"/>
      <w:pPr>
        <w:ind w:left="2345" w:hanging="360"/>
      </w:pPr>
      <w:rPr>
        <w:rFonts w:ascii="Times New Roman" w:hAnsi="Times New Roman" w:cs="Times New Roman" w:hint="default"/>
        <w:b/>
        <w:bCs w:val="0"/>
        <w:sz w:val="28"/>
        <w:szCs w:val="28"/>
      </w:rPr>
    </w:lvl>
    <w:lvl w:ilvl="1">
      <w:start w:val="1"/>
      <w:numFmt w:val="decimal"/>
      <w:lvlText w:val="%1.%2."/>
      <w:lvlJc w:val="left"/>
      <w:pPr>
        <w:ind w:left="2777" w:hanging="432"/>
      </w:pPr>
      <w:rPr>
        <w:rFonts w:hint="default"/>
        <w:b w:val="0"/>
        <w:sz w:val="28"/>
        <w:szCs w:val="28"/>
      </w:rPr>
    </w:lvl>
    <w:lvl w:ilvl="2">
      <w:start w:val="1"/>
      <w:numFmt w:val="decimal"/>
      <w:lvlText w:val="%1.%2.%3."/>
      <w:lvlJc w:val="left"/>
      <w:pPr>
        <w:ind w:left="3766" w:hanging="504"/>
      </w:pPr>
      <w:rPr>
        <w:rFonts w:hint="default"/>
      </w:rPr>
    </w:lvl>
    <w:lvl w:ilvl="3">
      <w:start w:val="1"/>
      <w:numFmt w:val="decimal"/>
      <w:lvlText w:val="%1.%2.%3.%4."/>
      <w:lvlJc w:val="left"/>
      <w:pPr>
        <w:ind w:left="3713" w:hanging="648"/>
      </w:pPr>
      <w:rPr>
        <w:rFonts w:hint="default"/>
      </w:rPr>
    </w:lvl>
    <w:lvl w:ilvl="4">
      <w:start w:val="1"/>
      <w:numFmt w:val="decimal"/>
      <w:lvlText w:val="%1.%2.%3.%4.%5."/>
      <w:lvlJc w:val="left"/>
      <w:pPr>
        <w:ind w:left="4217" w:hanging="792"/>
      </w:pPr>
      <w:rPr>
        <w:rFonts w:hint="default"/>
      </w:rPr>
    </w:lvl>
    <w:lvl w:ilvl="5">
      <w:start w:val="1"/>
      <w:numFmt w:val="decimal"/>
      <w:lvlText w:val="%1.%2.%3.%4.%5.%6."/>
      <w:lvlJc w:val="left"/>
      <w:pPr>
        <w:ind w:left="4721" w:hanging="936"/>
      </w:pPr>
      <w:rPr>
        <w:rFonts w:hint="default"/>
      </w:rPr>
    </w:lvl>
    <w:lvl w:ilvl="6">
      <w:start w:val="1"/>
      <w:numFmt w:val="decimal"/>
      <w:lvlText w:val="%1.%2.%3.%4.%5.%6.%7."/>
      <w:lvlJc w:val="left"/>
      <w:pPr>
        <w:ind w:left="5225" w:hanging="1080"/>
      </w:pPr>
      <w:rPr>
        <w:rFonts w:hint="default"/>
      </w:rPr>
    </w:lvl>
    <w:lvl w:ilvl="7">
      <w:start w:val="1"/>
      <w:numFmt w:val="decimal"/>
      <w:lvlText w:val="%1.%2.%3.%4.%5.%6.%7.%8."/>
      <w:lvlJc w:val="left"/>
      <w:pPr>
        <w:ind w:left="5729" w:hanging="1224"/>
      </w:pPr>
      <w:rPr>
        <w:rFonts w:hint="default"/>
      </w:rPr>
    </w:lvl>
    <w:lvl w:ilvl="8">
      <w:start w:val="1"/>
      <w:numFmt w:val="decimal"/>
      <w:lvlText w:val="%1.%2.%3.%4.%5.%6.%7.%8.%9."/>
      <w:lvlJc w:val="left"/>
      <w:pPr>
        <w:ind w:left="6305" w:hanging="1440"/>
      </w:pPr>
      <w:rPr>
        <w:rFonts w:hint="default"/>
      </w:rPr>
    </w:lvl>
  </w:abstractNum>
  <w:abstractNum w:abstractNumId="23" w15:restartNumberingAfterBreak="0">
    <w:nsid w:val="45870B8D"/>
    <w:multiLevelType w:val="hybridMultilevel"/>
    <w:tmpl w:val="A4C8FA96"/>
    <w:lvl w:ilvl="0" w:tplc="2640B7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464D2E92"/>
    <w:multiLevelType w:val="multilevel"/>
    <w:tmpl w:val="BEBEF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6991B88"/>
    <w:multiLevelType w:val="hybridMultilevel"/>
    <w:tmpl w:val="E16A1D5A"/>
    <w:lvl w:ilvl="0" w:tplc="D7F44CC6">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49906C1B"/>
    <w:multiLevelType w:val="multilevel"/>
    <w:tmpl w:val="31586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A87555D"/>
    <w:multiLevelType w:val="hybridMultilevel"/>
    <w:tmpl w:val="2C786CC8"/>
    <w:lvl w:ilvl="0" w:tplc="04190001">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4E3466F9"/>
    <w:multiLevelType w:val="hybridMultilevel"/>
    <w:tmpl w:val="B058BFD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FC50A71"/>
    <w:multiLevelType w:val="multilevel"/>
    <w:tmpl w:val="9CBA2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4976E90"/>
    <w:multiLevelType w:val="hybridMultilevel"/>
    <w:tmpl w:val="249603C4"/>
    <w:lvl w:ilvl="0" w:tplc="FFFFFFFF">
      <w:start w:val="1"/>
      <w:numFmt w:val="bullet"/>
      <w:pStyle w:val="-"/>
      <w:lvlText w:val="–"/>
      <w:lvlJc w:val="left"/>
      <w:pPr>
        <w:tabs>
          <w:tab w:val="num" w:pos="1134"/>
        </w:tabs>
        <w:ind w:left="0" w:firstLine="850"/>
      </w:pPr>
      <w:rPr>
        <w:rFonts w:ascii="Times New Roman" w:hAnsi="Times New Roman" w:cs="Times New Roman" w:hint="default"/>
      </w:rPr>
    </w:lvl>
    <w:lvl w:ilvl="1" w:tplc="FFFFFFFF" w:tentative="1">
      <w:start w:val="1"/>
      <w:numFmt w:val="bullet"/>
      <w:lvlText w:val="o"/>
      <w:lvlJc w:val="left"/>
      <w:pPr>
        <w:tabs>
          <w:tab w:val="num" w:pos="1156"/>
        </w:tabs>
        <w:ind w:left="1156" w:hanging="360"/>
      </w:pPr>
      <w:rPr>
        <w:rFonts w:ascii="Courier New" w:hAnsi="Courier New" w:cs="Courier New" w:hint="default"/>
      </w:rPr>
    </w:lvl>
    <w:lvl w:ilvl="2" w:tplc="FFFFFFFF" w:tentative="1">
      <w:start w:val="1"/>
      <w:numFmt w:val="bullet"/>
      <w:lvlText w:val=""/>
      <w:lvlJc w:val="left"/>
      <w:pPr>
        <w:tabs>
          <w:tab w:val="num" w:pos="1876"/>
        </w:tabs>
        <w:ind w:left="1876" w:hanging="360"/>
      </w:pPr>
      <w:rPr>
        <w:rFonts w:ascii="Wingdings" w:hAnsi="Wingdings" w:hint="default"/>
      </w:rPr>
    </w:lvl>
    <w:lvl w:ilvl="3" w:tplc="FFFFFFFF" w:tentative="1">
      <w:start w:val="1"/>
      <w:numFmt w:val="bullet"/>
      <w:lvlText w:val=""/>
      <w:lvlJc w:val="left"/>
      <w:pPr>
        <w:tabs>
          <w:tab w:val="num" w:pos="2596"/>
        </w:tabs>
        <w:ind w:left="2596" w:hanging="360"/>
      </w:pPr>
      <w:rPr>
        <w:rFonts w:ascii="Symbol" w:hAnsi="Symbol" w:hint="default"/>
      </w:rPr>
    </w:lvl>
    <w:lvl w:ilvl="4" w:tplc="FFFFFFFF" w:tentative="1">
      <w:start w:val="1"/>
      <w:numFmt w:val="bullet"/>
      <w:lvlText w:val="o"/>
      <w:lvlJc w:val="left"/>
      <w:pPr>
        <w:tabs>
          <w:tab w:val="num" w:pos="3316"/>
        </w:tabs>
        <w:ind w:left="3316" w:hanging="360"/>
      </w:pPr>
      <w:rPr>
        <w:rFonts w:ascii="Courier New" w:hAnsi="Courier New" w:cs="Courier New" w:hint="default"/>
      </w:rPr>
    </w:lvl>
    <w:lvl w:ilvl="5" w:tplc="FFFFFFFF" w:tentative="1">
      <w:start w:val="1"/>
      <w:numFmt w:val="bullet"/>
      <w:lvlText w:val=""/>
      <w:lvlJc w:val="left"/>
      <w:pPr>
        <w:tabs>
          <w:tab w:val="num" w:pos="4036"/>
        </w:tabs>
        <w:ind w:left="4036" w:hanging="360"/>
      </w:pPr>
      <w:rPr>
        <w:rFonts w:ascii="Wingdings" w:hAnsi="Wingdings" w:hint="default"/>
      </w:rPr>
    </w:lvl>
    <w:lvl w:ilvl="6" w:tplc="FFFFFFFF" w:tentative="1">
      <w:start w:val="1"/>
      <w:numFmt w:val="bullet"/>
      <w:lvlText w:val=""/>
      <w:lvlJc w:val="left"/>
      <w:pPr>
        <w:tabs>
          <w:tab w:val="num" w:pos="4756"/>
        </w:tabs>
        <w:ind w:left="4756" w:hanging="360"/>
      </w:pPr>
      <w:rPr>
        <w:rFonts w:ascii="Symbol" w:hAnsi="Symbol" w:hint="default"/>
      </w:rPr>
    </w:lvl>
    <w:lvl w:ilvl="7" w:tplc="FFFFFFFF" w:tentative="1">
      <w:start w:val="1"/>
      <w:numFmt w:val="bullet"/>
      <w:lvlText w:val="o"/>
      <w:lvlJc w:val="left"/>
      <w:pPr>
        <w:tabs>
          <w:tab w:val="num" w:pos="5476"/>
        </w:tabs>
        <w:ind w:left="5476" w:hanging="360"/>
      </w:pPr>
      <w:rPr>
        <w:rFonts w:ascii="Courier New" w:hAnsi="Courier New" w:cs="Courier New" w:hint="default"/>
      </w:rPr>
    </w:lvl>
    <w:lvl w:ilvl="8" w:tplc="FFFFFFFF" w:tentative="1">
      <w:start w:val="1"/>
      <w:numFmt w:val="bullet"/>
      <w:lvlText w:val=""/>
      <w:lvlJc w:val="left"/>
      <w:pPr>
        <w:tabs>
          <w:tab w:val="num" w:pos="6196"/>
        </w:tabs>
        <w:ind w:left="6196" w:hanging="360"/>
      </w:pPr>
      <w:rPr>
        <w:rFonts w:ascii="Wingdings" w:hAnsi="Wingdings" w:hint="default"/>
      </w:rPr>
    </w:lvl>
  </w:abstractNum>
  <w:abstractNum w:abstractNumId="31" w15:restartNumberingAfterBreak="0">
    <w:nsid w:val="55FB4774"/>
    <w:multiLevelType w:val="hybridMultilevel"/>
    <w:tmpl w:val="EE864A00"/>
    <w:lvl w:ilvl="0" w:tplc="3238D886">
      <w:start w:val="1"/>
      <w:numFmt w:val="bullet"/>
      <w:lvlText w:val="-"/>
      <w:lvlJc w:val="left"/>
      <w:pPr>
        <w:ind w:left="10424" w:hanging="360"/>
      </w:pPr>
      <w:rPr>
        <w:rFonts w:ascii="Segoe UI Light" w:hAnsi="Segoe UI Light" w:hint="default"/>
      </w:rPr>
    </w:lvl>
    <w:lvl w:ilvl="1" w:tplc="FFFFFFFF" w:tentative="1">
      <w:start w:val="1"/>
      <w:numFmt w:val="bullet"/>
      <w:lvlText w:val="o"/>
      <w:lvlJc w:val="left"/>
      <w:pPr>
        <w:ind w:left="11144" w:hanging="360"/>
      </w:pPr>
      <w:rPr>
        <w:rFonts w:ascii="Courier New" w:hAnsi="Courier New" w:cs="Courier New" w:hint="default"/>
      </w:rPr>
    </w:lvl>
    <w:lvl w:ilvl="2" w:tplc="FFFFFFFF" w:tentative="1">
      <w:start w:val="1"/>
      <w:numFmt w:val="bullet"/>
      <w:lvlText w:val=""/>
      <w:lvlJc w:val="left"/>
      <w:pPr>
        <w:ind w:left="11864" w:hanging="360"/>
      </w:pPr>
      <w:rPr>
        <w:rFonts w:ascii="Wingdings" w:hAnsi="Wingdings" w:hint="default"/>
      </w:rPr>
    </w:lvl>
    <w:lvl w:ilvl="3" w:tplc="FFFFFFFF" w:tentative="1">
      <w:start w:val="1"/>
      <w:numFmt w:val="bullet"/>
      <w:lvlText w:val=""/>
      <w:lvlJc w:val="left"/>
      <w:pPr>
        <w:ind w:left="12584" w:hanging="360"/>
      </w:pPr>
      <w:rPr>
        <w:rFonts w:ascii="Symbol" w:hAnsi="Symbol" w:hint="default"/>
      </w:rPr>
    </w:lvl>
    <w:lvl w:ilvl="4" w:tplc="FFFFFFFF" w:tentative="1">
      <w:start w:val="1"/>
      <w:numFmt w:val="bullet"/>
      <w:lvlText w:val="o"/>
      <w:lvlJc w:val="left"/>
      <w:pPr>
        <w:ind w:left="13304" w:hanging="360"/>
      </w:pPr>
      <w:rPr>
        <w:rFonts w:ascii="Courier New" w:hAnsi="Courier New" w:cs="Courier New" w:hint="default"/>
      </w:rPr>
    </w:lvl>
    <w:lvl w:ilvl="5" w:tplc="FFFFFFFF" w:tentative="1">
      <w:start w:val="1"/>
      <w:numFmt w:val="bullet"/>
      <w:lvlText w:val=""/>
      <w:lvlJc w:val="left"/>
      <w:pPr>
        <w:ind w:left="14024" w:hanging="360"/>
      </w:pPr>
      <w:rPr>
        <w:rFonts w:ascii="Wingdings" w:hAnsi="Wingdings" w:hint="default"/>
      </w:rPr>
    </w:lvl>
    <w:lvl w:ilvl="6" w:tplc="FFFFFFFF" w:tentative="1">
      <w:start w:val="1"/>
      <w:numFmt w:val="bullet"/>
      <w:lvlText w:val=""/>
      <w:lvlJc w:val="left"/>
      <w:pPr>
        <w:ind w:left="14744" w:hanging="360"/>
      </w:pPr>
      <w:rPr>
        <w:rFonts w:ascii="Symbol" w:hAnsi="Symbol" w:hint="default"/>
      </w:rPr>
    </w:lvl>
    <w:lvl w:ilvl="7" w:tplc="FFFFFFFF" w:tentative="1">
      <w:start w:val="1"/>
      <w:numFmt w:val="bullet"/>
      <w:lvlText w:val="o"/>
      <w:lvlJc w:val="left"/>
      <w:pPr>
        <w:ind w:left="15464" w:hanging="360"/>
      </w:pPr>
      <w:rPr>
        <w:rFonts w:ascii="Courier New" w:hAnsi="Courier New" w:cs="Courier New" w:hint="default"/>
      </w:rPr>
    </w:lvl>
    <w:lvl w:ilvl="8" w:tplc="FFFFFFFF" w:tentative="1">
      <w:start w:val="1"/>
      <w:numFmt w:val="bullet"/>
      <w:lvlText w:val=""/>
      <w:lvlJc w:val="left"/>
      <w:pPr>
        <w:ind w:left="16184" w:hanging="360"/>
      </w:pPr>
      <w:rPr>
        <w:rFonts w:ascii="Wingdings" w:hAnsi="Wingdings" w:hint="default"/>
      </w:rPr>
    </w:lvl>
  </w:abstractNum>
  <w:abstractNum w:abstractNumId="32" w15:restartNumberingAfterBreak="0">
    <w:nsid w:val="5A56575D"/>
    <w:multiLevelType w:val="hybridMultilevel"/>
    <w:tmpl w:val="8B5A6F36"/>
    <w:lvl w:ilvl="0" w:tplc="9C82B288">
      <w:start w:val="1"/>
      <w:numFmt w:val="bullet"/>
      <w:lvlText w:val=""/>
      <w:lvlJc w:val="left"/>
      <w:pPr>
        <w:ind w:left="6455" w:hanging="360"/>
      </w:pPr>
      <w:rPr>
        <w:rFonts w:ascii="Symbol" w:hAnsi="Symbol" w:hint="default"/>
      </w:rPr>
    </w:lvl>
    <w:lvl w:ilvl="1" w:tplc="04190003">
      <w:start w:val="1"/>
      <w:numFmt w:val="bullet"/>
      <w:lvlText w:val="o"/>
      <w:lvlJc w:val="left"/>
      <w:pPr>
        <w:ind w:left="1757" w:hanging="360"/>
      </w:pPr>
      <w:rPr>
        <w:rFonts w:ascii="Courier New" w:hAnsi="Courier New" w:cs="Courier New" w:hint="default"/>
      </w:rPr>
    </w:lvl>
    <w:lvl w:ilvl="2" w:tplc="04190005">
      <w:start w:val="1"/>
      <w:numFmt w:val="bullet"/>
      <w:lvlText w:val=""/>
      <w:lvlJc w:val="left"/>
      <w:pPr>
        <w:ind w:left="2477" w:hanging="360"/>
      </w:pPr>
      <w:rPr>
        <w:rFonts w:ascii="Wingdings" w:hAnsi="Wingdings" w:hint="default"/>
      </w:rPr>
    </w:lvl>
    <w:lvl w:ilvl="3" w:tplc="04190001">
      <w:start w:val="1"/>
      <w:numFmt w:val="bullet"/>
      <w:lvlText w:val=""/>
      <w:lvlJc w:val="left"/>
      <w:pPr>
        <w:ind w:left="3197" w:hanging="360"/>
      </w:pPr>
      <w:rPr>
        <w:rFonts w:ascii="Symbol" w:hAnsi="Symbol" w:hint="default"/>
      </w:rPr>
    </w:lvl>
    <w:lvl w:ilvl="4" w:tplc="04190003">
      <w:start w:val="1"/>
      <w:numFmt w:val="bullet"/>
      <w:lvlText w:val="o"/>
      <w:lvlJc w:val="left"/>
      <w:pPr>
        <w:ind w:left="3917" w:hanging="360"/>
      </w:pPr>
      <w:rPr>
        <w:rFonts w:ascii="Courier New" w:hAnsi="Courier New" w:cs="Courier New" w:hint="default"/>
      </w:rPr>
    </w:lvl>
    <w:lvl w:ilvl="5" w:tplc="04190005">
      <w:start w:val="1"/>
      <w:numFmt w:val="bullet"/>
      <w:lvlText w:val=""/>
      <w:lvlJc w:val="left"/>
      <w:pPr>
        <w:ind w:left="4637" w:hanging="360"/>
      </w:pPr>
      <w:rPr>
        <w:rFonts w:ascii="Wingdings" w:hAnsi="Wingdings" w:hint="default"/>
      </w:rPr>
    </w:lvl>
    <w:lvl w:ilvl="6" w:tplc="04190001">
      <w:start w:val="1"/>
      <w:numFmt w:val="bullet"/>
      <w:lvlText w:val=""/>
      <w:lvlJc w:val="left"/>
      <w:pPr>
        <w:ind w:left="5357" w:hanging="360"/>
      </w:pPr>
      <w:rPr>
        <w:rFonts w:ascii="Symbol" w:hAnsi="Symbol" w:hint="default"/>
      </w:rPr>
    </w:lvl>
    <w:lvl w:ilvl="7" w:tplc="04190003">
      <w:start w:val="1"/>
      <w:numFmt w:val="bullet"/>
      <w:lvlText w:val="o"/>
      <w:lvlJc w:val="left"/>
      <w:pPr>
        <w:ind w:left="6077" w:hanging="360"/>
      </w:pPr>
      <w:rPr>
        <w:rFonts w:ascii="Courier New" w:hAnsi="Courier New" w:cs="Courier New" w:hint="default"/>
      </w:rPr>
    </w:lvl>
    <w:lvl w:ilvl="8" w:tplc="04190005">
      <w:start w:val="1"/>
      <w:numFmt w:val="bullet"/>
      <w:lvlText w:val=""/>
      <w:lvlJc w:val="left"/>
      <w:pPr>
        <w:ind w:left="6797" w:hanging="360"/>
      </w:pPr>
      <w:rPr>
        <w:rFonts w:ascii="Wingdings" w:hAnsi="Wingdings" w:hint="default"/>
      </w:rPr>
    </w:lvl>
  </w:abstractNum>
  <w:abstractNum w:abstractNumId="33" w15:restartNumberingAfterBreak="0">
    <w:nsid w:val="60CD6169"/>
    <w:multiLevelType w:val="multilevel"/>
    <w:tmpl w:val="88EAE2DA"/>
    <w:lvl w:ilvl="0">
      <w:start w:val="6"/>
      <w:numFmt w:val="decimal"/>
      <w:lvlText w:val="%1."/>
      <w:lvlJc w:val="left"/>
      <w:pPr>
        <w:ind w:left="857" w:hanging="432"/>
      </w:pPr>
      <w:rPr>
        <w:rFonts w:hint="default"/>
      </w:rPr>
    </w:lvl>
    <w:lvl w:ilvl="1">
      <w:start w:val="3"/>
      <w:numFmt w:val="decimal"/>
      <w:lvlText w:val="%1.%2."/>
      <w:lvlJc w:val="left"/>
      <w:pPr>
        <w:ind w:left="1505" w:hanging="720"/>
      </w:pPr>
      <w:rPr>
        <w:rFonts w:hint="default"/>
      </w:rPr>
    </w:lvl>
    <w:lvl w:ilvl="2">
      <w:start w:val="1"/>
      <w:numFmt w:val="decimal"/>
      <w:lvlText w:val="%1.%2.%3."/>
      <w:lvlJc w:val="left"/>
      <w:pPr>
        <w:ind w:left="1865" w:hanging="720"/>
      </w:pPr>
      <w:rPr>
        <w:rFonts w:hint="default"/>
      </w:rPr>
    </w:lvl>
    <w:lvl w:ilvl="3">
      <w:start w:val="1"/>
      <w:numFmt w:val="decimal"/>
      <w:lvlText w:val="%1.%2.%3.%4."/>
      <w:lvlJc w:val="left"/>
      <w:pPr>
        <w:ind w:left="2585" w:hanging="1080"/>
      </w:pPr>
      <w:rPr>
        <w:rFonts w:hint="default"/>
      </w:rPr>
    </w:lvl>
    <w:lvl w:ilvl="4">
      <w:start w:val="1"/>
      <w:numFmt w:val="decimal"/>
      <w:lvlText w:val="%1.%2.%3.%4.%5."/>
      <w:lvlJc w:val="left"/>
      <w:pPr>
        <w:ind w:left="2945" w:hanging="1080"/>
      </w:pPr>
      <w:rPr>
        <w:rFonts w:hint="default"/>
      </w:rPr>
    </w:lvl>
    <w:lvl w:ilvl="5">
      <w:start w:val="1"/>
      <w:numFmt w:val="decimal"/>
      <w:lvlText w:val="%1.%2.%3.%4.%5.%6."/>
      <w:lvlJc w:val="left"/>
      <w:pPr>
        <w:ind w:left="3665" w:hanging="1440"/>
      </w:pPr>
      <w:rPr>
        <w:rFonts w:hint="default"/>
      </w:rPr>
    </w:lvl>
    <w:lvl w:ilvl="6">
      <w:start w:val="1"/>
      <w:numFmt w:val="decimal"/>
      <w:lvlText w:val="%1.%2.%3.%4.%5.%6.%7."/>
      <w:lvlJc w:val="left"/>
      <w:pPr>
        <w:ind w:left="4385" w:hanging="1800"/>
      </w:pPr>
      <w:rPr>
        <w:rFonts w:hint="default"/>
      </w:rPr>
    </w:lvl>
    <w:lvl w:ilvl="7">
      <w:start w:val="1"/>
      <w:numFmt w:val="decimal"/>
      <w:lvlText w:val="%1.%2.%3.%4.%5.%6.%7.%8."/>
      <w:lvlJc w:val="left"/>
      <w:pPr>
        <w:ind w:left="4745" w:hanging="1800"/>
      </w:pPr>
      <w:rPr>
        <w:rFonts w:hint="default"/>
      </w:rPr>
    </w:lvl>
    <w:lvl w:ilvl="8">
      <w:start w:val="1"/>
      <w:numFmt w:val="decimal"/>
      <w:lvlText w:val="%1.%2.%3.%4.%5.%6.%7.%8.%9."/>
      <w:lvlJc w:val="left"/>
      <w:pPr>
        <w:ind w:left="5465" w:hanging="2160"/>
      </w:pPr>
      <w:rPr>
        <w:rFonts w:hint="default"/>
      </w:rPr>
    </w:lvl>
  </w:abstractNum>
  <w:abstractNum w:abstractNumId="34" w15:restartNumberingAfterBreak="0">
    <w:nsid w:val="631C0374"/>
    <w:multiLevelType w:val="hybridMultilevel"/>
    <w:tmpl w:val="F54277F2"/>
    <w:lvl w:ilvl="0" w:tplc="52CA8482">
      <w:start w:val="3"/>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5" w15:restartNumberingAfterBreak="0">
    <w:nsid w:val="64805822"/>
    <w:multiLevelType w:val="multilevel"/>
    <w:tmpl w:val="489E6A98"/>
    <w:lvl w:ilvl="0">
      <w:start w:val="1"/>
      <w:numFmt w:val="decimal"/>
      <w:lvlText w:val="%1."/>
      <w:lvlJc w:val="left"/>
      <w:pPr>
        <w:ind w:left="644" w:hanging="360"/>
      </w:pPr>
      <w:rPr>
        <w:rFonts w:hint="default"/>
      </w:rPr>
    </w:lvl>
    <w:lvl w:ilvl="1">
      <w:start w:val="1"/>
      <w:numFmt w:val="decimal"/>
      <w:isLgl/>
      <w:lvlText w:val="%1.%2"/>
      <w:lvlJc w:val="left"/>
      <w:pPr>
        <w:ind w:left="704" w:hanging="420"/>
      </w:pPr>
      <w:rPr>
        <w:rFonts w:hint="default"/>
        <w:color w:val="auto"/>
      </w:rPr>
    </w:lvl>
    <w:lvl w:ilvl="2">
      <w:start w:val="1"/>
      <w:numFmt w:val="decimal"/>
      <w:isLgl/>
      <w:lvlText w:val="%1.%2.%3"/>
      <w:lvlJc w:val="left"/>
      <w:pPr>
        <w:ind w:left="1004" w:hanging="720"/>
      </w:pPr>
      <w:rPr>
        <w:rFonts w:hint="default"/>
        <w:color w:val="auto"/>
      </w:rPr>
    </w:lvl>
    <w:lvl w:ilvl="3">
      <w:start w:val="1"/>
      <w:numFmt w:val="decimal"/>
      <w:isLgl/>
      <w:lvlText w:val="%1.%2.%3.%4"/>
      <w:lvlJc w:val="left"/>
      <w:pPr>
        <w:ind w:left="1004" w:hanging="720"/>
      </w:pPr>
      <w:rPr>
        <w:rFonts w:hint="default"/>
        <w:color w:val="auto"/>
      </w:rPr>
    </w:lvl>
    <w:lvl w:ilvl="4">
      <w:start w:val="1"/>
      <w:numFmt w:val="decimal"/>
      <w:isLgl/>
      <w:lvlText w:val="%1.%2.%3.%4.%5"/>
      <w:lvlJc w:val="left"/>
      <w:pPr>
        <w:ind w:left="1364" w:hanging="1080"/>
      </w:pPr>
      <w:rPr>
        <w:rFonts w:hint="default"/>
        <w:color w:val="auto"/>
      </w:rPr>
    </w:lvl>
    <w:lvl w:ilvl="5">
      <w:start w:val="1"/>
      <w:numFmt w:val="decimal"/>
      <w:isLgl/>
      <w:lvlText w:val="%1.%2.%3.%4.%5.%6"/>
      <w:lvlJc w:val="left"/>
      <w:pPr>
        <w:ind w:left="1364" w:hanging="1080"/>
      </w:pPr>
      <w:rPr>
        <w:rFonts w:hint="default"/>
        <w:color w:val="auto"/>
      </w:rPr>
    </w:lvl>
    <w:lvl w:ilvl="6">
      <w:start w:val="1"/>
      <w:numFmt w:val="decimal"/>
      <w:isLgl/>
      <w:lvlText w:val="%1.%2.%3.%4.%5.%6.%7"/>
      <w:lvlJc w:val="left"/>
      <w:pPr>
        <w:ind w:left="1724" w:hanging="1440"/>
      </w:pPr>
      <w:rPr>
        <w:rFonts w:hint="default"/>
        <w:color w:val="auto"/>
      </w:rPr>
    </w:lvl>
    <w:lvl w:ilvl="7">
      <w:start w:val="1"/>
      <w:numFmt w:val="decimal"/>
      <w:isLgl/>
      <w:lvlText w:val="%1.%2.%3.%4.%5.%6.%7.%8"/>
      <w:lvlJc w:val="left"/>
      <w:pPr>
        <w:ind w:left="1724" w:hanging="1440"/>
      </w:pPr>
      <w:rPr>
        <w:rFonts w:hint="default"/>
        <w:color w:val="auto"/>
      </w:rPr>
    </w:lvl>
    <w:lvl w:ilvl="8">
      <w:start w:val="1"/>
      <w:numFmt w:val="decimal"/>
      <w:isLgl/>
      <w:lvlText w:val="%1.%2.%3.%4.%5.%6.%7.%8.%9"/>
      <w:lvlJc w:val="left"/>
      <w:pPr>
        <w:ind w:left="2084" w:hanging="1800"/>
      </w:pPr>
      <w:rPr>
        <w:rFonts w:hint="default"/>
        <w:color w:val="auto"/>
      </w:rPr>
    </w:lvl>
  </w:abstractNum>
  <w:abstractNum w:abstractNumId="36" w15:restartNumberingAfterBreak="0">
    <w:nsid w:val="679D37A0"/>
    <w:multiLevelType w:val="hybridMultilevel"/>
    <w:tmpl w:val="046AD176"/>
    <w:lvl w:ilvl="0" w:tplc="C010ADCA">
      <w:start w:val="9"/>
      <w:numFmt w:val="bullet"/>
      <w:lvlText w:val="-"/>
      <w:lvlJc w:val="left"/>
      <w:pPr>
        <w:ind w:left="1571" w:hanging="360"/>
      </w:pPr>
      <w:rPr>
        <w:rFonts w:ascii="Times New Roman" w:eastAsia="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7" w15:restartNumberingAfterBreak="0">
    <w:nsid w:val="696C1D6B"/>
    <w:multiLevelType w:val="hybridMultilevel"/>
    <w:tmpl w:val="8C0409E0"/>
    <w:lvl w:ilvl="0" w:tplc="FFFFFFFF">
      <w:start w:val="1"/>
      <w:numFmt w:val="bullet"/>
      <w:pStyle w:val="21"/>
      <w:lvlText w:val=""/>
      <w:lvlJc w:val="left"/>
      <w:pPr>
        <w:tabs>
          <w:tab w:val="num" w:pos="1887"/>
        </w:tabs>
        <w:ind w:left="1887"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8" w15:restartNumberingAfterBreak="0">
    <w:nsid w:val="6A063D30"/>
    <w:multiLevelType w:val="hybridMultilevel"/>
    <w:tmpl w:val="529805CC"/>
    <w:lvl w:ilvl="0" w:tplc="3238D886">
      <w:start w:val="1"/>
      <w:numFmt w:val="bullet"/>
      <w:lvlText w:val="-"/>
      <w:lvlJc w:val="left"/>
      <w:pPr>
        <w:ind w:left="1571" w:hanging="360"/>
      </w:pPr>
      <w:rPr>
        <w:rFonts w:ascii="Segoe UI Light" w:hAnsi="Segoe UI Light"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9" w15:restartNumberingAfterBreak="0">
    <w:nsid w:val="6B1A1616"/>
    <w:multiLevelType w:val="multilevel"/>
    <w:tmpl w:val="BBCAD5AA"/>
    <w:lvl w:ilvl="0">
      <w:start w:val="1"/>
      <w:numFmt w:val="decimal"/>
      <w:lvlText w:val="%1."/>
      <w:lvlJc w:val="left"/>
      <w:pPr>
        <w:ind w:left="360" w:hanging="360"/>
      </w:pPr>
      <w:rPr>
        <w:rFonts w:ascii="Times New Roman" w:hAnsi="Times New Roman" w:cs="Times New Roman" w:hint="default"/>
        <w:b w:val="0"/>
        <w:sz w:val="28"/>
        <w:szCs w:val="28"/>
      </w:rPr>
    </w:lvl>
    <w:lvl w:ilvl="1">
      <w:start w:val="1"/>
      <w:numFmt w:val="decimal"/>
      <w:lvlText w:val="%1.%2."/>
      <w:lvlJc w:val="left"/>
      <w:pPr>
        <w:ind w:left="792" w:hanging="432"/>
      </w:pPr>
      <w:rPr>
        <w:rFonts w:hint="default"/>
        <w:b w:val="0"/>
        <w:sz w:val="28"/>
        <w:szCs w:val="28"/>
      </w:rPr>
    </w:lvl>
    <w:lvl w:ilvl="2">
      <w:start w:val="1"/>
      <w:numFmt w:val="decimal"/>
      <w:lvlText w:val="%1.%2.%3."/>
      <w:lvlJc w:val="left"/>
      <w:pPr>
        <w:ind w:left="1781"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F3F24B7"/>
    <w:multiLevelType w:val="multilevel"/>
    <w:tmpl w:val="7398F7DA"/>
    <w:lvl w:ilvl="0">
      <w:start w:val="1"/>
      <w:numFmt w:val="decimal"/>
      <w:lvlText w:val="%1."/>
      <w:lvlJc w:val="left"/>
      <w:pPr>
        <w:tabs>
          <w:tab w:val="num" w:pos="720"/>
        </w:tabs>
        <w:ind w:left="720" w:hanging="720"/>
      </w:pPr>
    </w:lvl>
    <w:lvl w:ilvl="1">
      <w:start w:val="1"/>
      <w:numFmt w:val="decimal"/>
      <w:pStyle w:val="-20"/>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74540F03"/>
    <w:multiLevelType w:val="hybridMultilevel"/>
    <w:tmpl w:val="A670B39C"/>
    <w:lvl w:ilvl="0" w:tplc="8B4442C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15:restartNumberingAfterBreak="0">
    <w:nsid w:val="752441D4"/>
    <w:multiLevelType w:val="multilevel"/>
    <w:tmpl w:val="BBCAD5AA"/>
    <w:lvl w:ilvl="0">
      <w:start w:val="1"/>
      <w:numFmt w:val="decimal"/>
      <w:lvlText w:val="%1."/>
      <w:lvlJc w:val="left"/>
      <w:pPr>
        <w:ind w:left="360" w:hanging="360"/>
      </w:pPr>
      <w:rPr>
        <w:rFonts w:ascii="Times New Roman" w:hAnsi="Times New Roman" w:cs="Times New Roman" w:hint="default"/>
        <w:b w:val="0"/>
        <w:sz w:val="28"/>
        <w:szCs w:val="28"/>
      </w:rPr>
    </w:lvl>
    <w:lvl w:ilvl="1">
      <w:start w:val="1"/>
      <w:numFmt w:val="decimal"/>
      <w:lvlText w:val="%1.%2."/>
      <w:lvlJc w:val="left"/>
      <w:pPr>
        <w:ind w:left="792" w:hanging="432"/>
      </w:pPr>
      <w:rPr>
        <w:rFonts w:hint="default"/>
        <w:b w:val="0"/>
        <w:sz w:val="28"/>
        <w:szCs w:val="28"/>
      </w:rPr>
    </w:lvl>
    <w:lvl w:ilvl="2">
      <w:start w:val="1"/>
      <w:numFmt w:val="decimal"/>
      <w:lvlText w:val="%1.%2.%3."/>
      <w:lvlJc w:val="left"/>
      <w:pPr>
        <w:ind w:left="1781"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B0D6E81"/>
    <w:multiLevelType w:val="hybridMultilevel"/>
    <w:tmpl w:val="5A8866CE"/>
    <w:lvl w:ilvl="0" w:tplc="3238D886">
      <w:start w:val="1"/>
      <w:numFmt w:val="bullet"/>
      <w:lvlText w:val="-"/>
      <w:lvlJc w:val="left"/>
      <w:pPr>
        <w:ind w:left="2487" w:hanging="360"/>
      </w:pPr>
      <w:rPr>
        <w:rFonts w:ascii="Segoe UI Light" w:hAnsi="Segoe UI Light" w:hint="default"/>
      </w:rPr>
    </w:lvl>
    <w:lvl w:ilvl="1" w:tplc="04190003" w:tentative="1">
      <w:start w:val="1"/>
      <w:numFmt w:val="bullet"/>
      <w:lvlText w:val="o"/>
      <w:lvlJc w:val="left"/>
      <w:pPr>
        <w:ind w:left="3207" w:hanging="360"/>
      </w:pPr>
      <w:rPr>
        <w:rFonts w:ascii="Courier New" w:hAnsi="Courier New" w:cs="Courier New" w:hint="default"/>
      </w:rPr>
    </w:lvl>
    <w:lvl w:ilvl="2" w:tplc="04190005" w:tentative="1">
      <w:start w:val="1"/>
      <w:numFmt w:val="bullet"/>
      <w:lvlText w:val=""/>
      <w:lvlJc w:val="left"/>
      <w:pPr>
        <w:ind w:left="3927" w:hanging="360"/>
      </w:pPr>
      <w:rPr>
        <w:rFonts w:ascii="Wingdings" w:hAnsi="Wingdings" w:hint="default"/>
      </w:rPr>
    </w:lvl>
    <w:lvl w:ilvl="3" w:tplc="04190001" w:tentative="1">
      <w:start w:val="1"/>
      <w:numFmt w:val="bullet"/>
      <w:lvlText w:val=""/>
      <w:lvlJc w:val="left"/>
      <w:pPr>
        <w:ind w:left="4647" w:hanging="360"/>
      </w:pPr>
      <w:rPr>
        <w:rFonts w:ascii="Symbol" w:hAnsi="Symbol" w:hint="default"/>
      </w:rPr>
    </w:lvl>
    <w:lvl w:ilvl="4" w:tplc="04190003" w:tentative="1">
      <w:start w:val="1"/>
      <w:numFmt w:val="bullet"/>
      <w:lvlText w:val="o"/>
      <w:lvlJc w:val="left"/>
      <w:pPr>
        <w:ind w:left="5367" w:hanging="360"/>
      </w:pPr>
      <w:rPr>
        <w:rFonts w:ascii="Courier New" w:hAnsi="Courier New" w:cs="Courier New" w:hint="default"/>
      </w:rPr>
    </w:lvl>
    <w:lvl w:ilvl="5" w:tplc="04190005" w:tentative="1">
      <w:start w:val="1"/>
      <w:numFmt w:val="bullet"/>
      <w:lvlText w:val=""/>
      <w:lvlJc w:val="left"/>
      <w:pPr>
        <w:ind w:left="6087" w:hanging="360"/>
      </w:pPr>
      <w:rPr>
        <w:rFonts w:ascii="Wingdings" w:hAnsi="Wingdings" w:hint="default"/>
      </w:rPr>
    </w:lvl>
    <w:lvl w:ilvl="6" w:tplc="04190001" w:tentative="1">
      <w:start w:val="1"/>
      <w:numFmt w:val="bullet"/>
      <w:lvlText w:val=""/>
      <w:lvlJc w:val="left"/>
      <w:pPr>
        <w:ind w:left="6807" w:hanging="360"/>
      </w:pPr>
      <w:rPr>
        <w:rFonts w:ascii="Symbol" w:hAnsi="Symbol" w:hint="default"/>
      </w:rPr>
    </w:lvl>
    <w:lvl w:ilvl="7" w:tplc="04190003" w:tentative="1">
      <w:start w:val="1"/>
      <w:numFmt w:val="bullet"/>
      <w:lvlText w:val="o"/>
      <w:lvlJc w:val="left"/>
      <w:pPr>
        <w:ind w:left="7527" w:hanging="360"/>
      </w:pPr>
      <w:rPr>
        <w:rFonts w:ascii="Courier New" w:hAnsi="Courier New" w:cs="Courier New" w:hint="default"/>
      </w:rPr>
    </w:lvl>
    <w:lvl w:ilvl="8" w:tplc="04190005" w:tentative="1">
      <w:start w:val="1"/>
      <w:numFmt w:val="bullet"/>
      <w:lvlText w:val=""/>
      <w:lvlJc w:val="left"/>
      <w:pPr>
        <w:ind w:left="8247" w:hanging="360"/>
      </w:pPr>
      <w:rPr>
        <w:rFonts w:ascii="Wingdings" w:hAnsi="Wingdings" w:hint="default"/>
      </w:rPr>
    </w:lvl>
  </w:abstractNum>
  <w:abstractNum w:abstractNumId="44" w15:restartNumberingAfterBreak="0">
    <w:nsid w:val="7B1F39F0"/>
    <w:multiLevelType w:val="hybridMultilevel"/>
    <w:tmpl w:val="CE9E2372"/>
    <w:lvl w:ilvl="0" w:tplc="3238D886">
      <w:start w:val="1"/>
      <w:numFmt w:val="bullet"/>
      <w:lvlText w:val="-"/>
      <w:lvlJc w:val="left"/>
      <w:pPr>
        <w:ind w:left="720" w:hanging="360"/>
      </w:pPr>
      <w:rPr>
        <w:rFonts w:ascii="Segoe UI Light" w:hAnsi="Segoe UI Ligh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F1630ED"/>
    <w:multiLevelType w:val="hybridMultilevel"/>
    <w:tmpl w:val="7BFC1738"/>
    <w:lvl w:ilvl="0" w:tplc="774AB480">
      <w:start w:val="1"/>
      <w:numFmt w:val="decimal"/>
      <w:lvlText w:val="%1)"/>
      <w:lvlJc w:val="left"/>
      <w:pPr>
        <w:tabs>
          <w:tab w:val="num" w:pos="1276"/>
        </w:tabs>
        <w:ind w:left="567" w:firstLine="710"/>
      </w:pPr>
      <w:rPr>
        <w:rFonts w:hint="default"/>
      </w:rPr>
    </w:lvl>
    <w:lvl w:ilvl="1" w:tplc="04190019">
      <w:start w:val="1"/>
      <w:numFmt w:val="decimal"/>
      <w:pStyle w:val="121"/>
      <w:lvlText w:val="%2)"/>
      <w:lvlJc w:val="left"/>
      <w:pPr>
        <w:tabs>
          <w:tab w:val="num" w:pos="1260"/>
        </w:tabs>
        <w:ind w:left="1260" w:hanging="360"/>
      </w:pPr>
      <w:rPr>
        <w:rFonts w:hint="default"/>
      </w:rPr>
    </w:lvl>
    <w:lvl w:ilvl="2" w:tplc="622CC0A8">
      <w:start w:val="1"/>
      <w:numFmt w:val="decimal"/>
      <w:lvlText w:val="%3)"/>
      <w:lvlJc w:val="left"/>
      <w:pPr>
        <w:tabs>
          <w:tab w:val="num" w:pos="2907"/>
        </w:tabs>
        <w:ind w:left="2907" w:hanging="360"/>
      </w:pPr>
      <w:rPr>
        <w:rFonts w:hint="default"/>
      </w:r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num w:numId="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9"/>
  </w:num>
  <w:num w:numId="6">
    <w:abstractNumId w:val="4"/>
  </w:num>
  <w:num w:numId="7">
    <w:abstractNumId w:val="11"/>
  </w:num>
  <w:num w:numId="8">
    <w:abstractNumId w:val="3"/>
  </w:num>
  <w:num w:numId="9">
    <w:abstractNumId w:val="30"/>
  </w:num>
  <w:num w:numId="10">
    <w:abstractNumId w:val="40"/>
  </w:num>
  <w:num w:numId="11">
    <w:abstractNumId w:val="0"/>
  </w:num>
  <w:num w:numId="12">
    <w:abstractNumId w:val="45"/>
  </w:num>
  <w:num w:numId="13">
    <w:abstractNumId w:val="44"/>
  </w:num>
  <w:num w:numId="14">
    <w:abstractNumId w:val="13"/>
  </w:num>
  <w:num w:numId="15">
    <w:abstractNumId w:val="34"/>
  </w:num>
  <w:num w:numId="16">
    <w:abstractNumId w:val="16"/>
  </w:num>
  <w:num w:numId="17">
    <w:abstractNumId w:val="17"/>
  </w:num>
  <w:num w:numId="18">
    <w:abstractNumId w:val="32"/>
  </w:num>
  <w:num w:numId="19">
    <w:abstractNumId w:val="5"/>
  </w:num>
  <w:num w:numId="20">
    <w:abstractNumId w:val="19"/>
  </w:num>
  <w:num w:numId="21">
    <w:abstractNumId w:val="31"/>
  </w:num>
  <w:num w:numId="22">
    <w:abstractNumId w:val="2"/>
  </w:num>
  <w:num w:numId="23">
    <w:abstractNumId w:val="25"/>
  </w:num>
  <w:num w:numId="24">
    <w:abstractNumId w:val="12"/>
  </w:num>
  <w:num w:numId="25">
    <w:abstractNumId w:val="18"/>
  </w:num>
  <w:num w:numId="26">
    <w:abstractNumId w:val="26"/>
  </w:num>
  <w:num w:numId="27">
    <w:abstractNumId w:val="41"/>
  </w:num>
  <w:num w:numId="28">
    <w:abstractNumId w:val="22"/>
  </w:num>
  <w:num w:numId="29">
    <w:abstractNumId w:val="39"/>
  </w:num>
  <w:num w:numId="30">
    <w:abstractNumId w:val="42"/>
  </w:num>
  <w:num w:numId="31">
    <w:abstractNumId w:val="21"/>
  </w:num>
  <w:num w:numId="32">
    <w:abstractNumId w:val="6"/>
  </w:num>
  <w:num w:numId="33">
    <w:abstractNumId w:val="33"/>
  </w:num>
  <w:num w:numId="34">
    <w:abstractNumId w:val="23"/>
  </w:num>
  <w:num w:numId="35">
    <w:abstractNumId w:val="7"/>
  </w:num>
  <w:num w:numId="36">
    <w:abstractNumId w:val="43"/>
  </w:num>
  <w:num w:numId="37">
    <w:abstractNumId w:val="38"/>
  </w:num>
  <w:num w:numId="38">
    <w:abstractNumId w:val="15"/>
  </w:num>
  <w:num w:numId="39">
    <w:abstractNumId w:val="28"/>
  </w:num>
  <w:num w:numId="40">
    <w:abstractNumId w:val="8"/>
  </w:num>
  <w:num w:numId="41">
    <w:abstractNumId w:val="1"/>
  </w:num>
  <w:num w:numId="42">
    <w:abstractNumId w:val="10"/>
  </w:num>
  <w:num w:numId="43">
    <w:abstractNumId w:val="36"/>
  </w:num>
  <w:num w:numId="44">
    <w:abstractNumId w:val="27"/>
  </w:num>
  <w:num w:numId="45">
    <w:abstractNumId w:val="29"/>
  </w:num>
  <w:num w:numId="4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305"/>
    <w:rsid w:val="00011EE7"/>
    <w:rsid w:val="00063972"/>
    <w:rsid w:val="0007796A"/>
    <w:rsid w:val="00083E56"/>
    <w:rsid w:val="00092D23"/>
    <w:rsid w:val="00094F95"/>
    <w:rsid w:val="000A1D12"/>
    <w:rsid w:val="001116AC"/>
    <w:rsid w:val="001235AD"/>
    <w:rsid w:val="001367D7"/>
    <w:rsid w:val="00144EAE"/>
    <w:rsid w:val="00151A2A"/>
    <w:rsid w:val="0017024C"/>
    <w:rsid w:val="0017340B"/>
    <w:rsid w:val="00182CCE"/>
    <w:rsid w:val="001912C0"/>
    <w:rsid w:val="00193673"/>
    <w:rsid w:val="001A1F2C"/>
    <w:rsid w:val="00232EFB"/>
    <w:rsid w:val="00235026"/>
    <w:rsid w:val="00275072"/>
    <w:rsid w:val="002E5158"/>
    <w:rsid w:val="003379F5"/>
    <w:rsid w:val="003404EE"/>
    <w:rsid w:val="00344E9C"/>
    <w:rsid w:val="00350619"/>
    <w:rsid w:val="00354EEC"/>
    <w:rsid w:val="00363A55"/>
    <w:rsid w:val="00366EDF"/>
    <w:rsid w:val="003B7642"/>
    <w:rsid w:val="003C0766"/>
    <w:rsid w:val="003C703B"/>
    <w:rsid w:val="003D10AF"/>
    <w:rsid w:val="003D1848"/>
    <w:rsid w:val="003E4AA3"/>
    <w:rsid w:val="004434D2"/>
    <w:rsid w:val="0048121F"/>
    <w:rsid w:val="004A18BA"/>
    <w:rsid w:val="004C1C3D"/>
    <w:rsid w:val="004F5891"/>
    <w:rsid w:val="004F5905"/>
    <w:rsid w:val="00502965"/>
    <w:rsid w:val="0052504C"/>
    <w:rsid w:val="00540AD2"/>
    <w:rsid w:val="00551015"/>
    <w:rsid w:val="005869AA"/>
    <w:rsid w:val="00587DCE"/>
    <w:rsid w:val="005A11D8"/>
    <w:rsid w:val="006369C7"/>
    <w:rsid w:val="00644A1C"/>
    <w:rsid w:val="00646F2A"/>
    <w:rsid w:val="00650C5C"/>
    <w:rsid w:val="00656941"/>
    <w:rsid w:val="006647F4"/>
    <w:rsid w:val="00691A0D"/>
    <w:rsid w:val="006A0879"/>
    <w:rsid w:val="006A6D90"/>
    <w:rsid w:val="006C2686"/>
    <w:rsid w:val="006D2165"/>
    <w:rsid w:val="006D485D"/>
    <w:rsid w:val="006D51CF"/>
    <w:rsid w:val="006E5473"/>
    <w:rsid w:val="00704664"/>
    <w:rsid w:val="00717D51"/>
    <w:rsid w:val="0073100E"/>
    <w:rsid w:val="0073720D"/>
    <w:rsid w:val="00741E38"/>
    <w:rsid w:val="007604E2"/>
    <w:rsid w:val="00766F23"/>
    <w:rsid w:val="0077420E"/>
    <w:rsid w:val="00777C1A"/>
    <w:rsid w:val="007852F9"/>
    <w:rsid w:val="007A536F"/>
    <w:rsid w:val="007C2ACA"/>
    <w:rsid w:val="007E32D7"/>
    <w:rsid w:val="0080787F"/>
    <w:rsid w:val="00834E84"/>
    <w:rsid w:val="008566DB"/>
    <w:rsid w:val="00864B17"/>
    <w:rsid w:val="00880742"/>
    <w:rsid w:val="00885EFF"/>
    <w:rsid w:val="008D3194"/>
    <w:rsid w:val="00931831"/>
    <w:rsid w:val="00937384"/>
    <w:rsid w:val="00961F99"/>
    <w:rsid w:val="009653C3"/>
    <w:rsid w:val="009907A2"/>
    <w:rsid w:val="009B33A0"/>
    <w:rsid w:val="009B5047"/>
    <w:rsid w:val="009B54C2"/>
    <w:rsid w:val="009C32B2"/>
    <w:rsid w:val="009D3C6F"/>
    <w:rsid w:val="009E5FF4"/>
    <w:rsid w:val="00A235FA"/>
    <w:rsid w:val="00A3178D"/>
    <w:rsid w:val="00A47305"/>
    <w:rsid w:val="00A77C0E"/>
    <w:rsid w:val="00AA34B3"/>
    <w:rsid w:val="00AA4B6F"/>
    <w:rsid w:val="00AC3414"/>
    <w:rsid w:val="00AC3750"/>
    <w:rsid w:val="00AE5132"/>
    <w:rsid w:val="00AF0ADC"/>
    <w:rsid w:val="00AF66E1"/>
    <w:rsid w:val="00B01452"/>
    <w:rsid w:val="00B1210E"/>
    <w:rsid w:val="00B37797"/>
    <w:rsid w:val="00B83DE8"/>
    <w:rsid w:val="00B86243"/>
    <w:rsid w:val="00B96744"/>
    <w:rsid w:val="00BA2E8B"/>
    <w:rsid w:val="00BE46EC"/>
    <w:rsid w:val="00BF5EAC"/>
    <w:rsid w:val="00C1392D"/>
    <w:rsid w:val="00C41786"/>
    <w:rsid w:val="00C60C0E"/>
    <w:rsid w:val="00C67BDB"/>
    <w:rsid w:val="00CD1CBA"/>
    <w:rsid w:val="00D14F7F"/>
    <w:rsid w:val="00D34243"/>
    <w:rsid w:val="00D46400"/>
    <w:rsid w:val="00D47267"/>
    <w:rsid w:val="00D53A91"/>
    <w:rsid w:val="00D6182C"/>
    <w:rsid w:val="00D97C35"/>
    <w:rsid w:val="00DA70D3"/>
    <w:rsid w:val="00DE2D35"/>
    <w:rsid w:val="00DF395A"/>
    <w:rsid w:val="00DF69D9"/>
    <w:rsid w:val="00E10118"/>
    <w:rsid w:val="00E10326"/>
    <w:rsid w:val="00E26EAE"/>
    <w:rsid w:val="00E574F5"/>
    <w:rsid w:val="00E6221F"/>
    <w:rsid w:val="00E66D78"/>
    <w:rsid w:val="00E67935"/>
    <w:rsid w:val="00E75F93"/>
    <w:rsid w:val="00E92E09"/>
    <w:rsid w:val="00EB5BCF"/>
    <w:rsid w:val="00EE4D36"/>
    <w:rsid w:val="00F115CD"/>
    <w:rsid w:val="00F27325"/>
    <w:rsid w:val="00F43117"/>
    <w:rsid w:val="00FA14B8"/>
    <w:rsid w:val="00FA26EE"/>
    <w:rsid w:val="00FA487F"/>
    <w:rsid w:val="00FB77F5"/>
    <w:rsid w:val="00FE2F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chartTrackingRefBased/>
  <w15:docId w15:val="{1FC4D9AB-FF8F-4421-8C92-CF3215133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3100E"/>
  </w:style>
  <w:style w:type="paragraph" w:styleId="1">
    <w:name w:val="heading 1"/>
    <w:basedOn w:val="a1"/>
    <w:next w:val="a1"/>
    <w:link w:val="11"/>
    <w:uiPriority w:val="9"/>
    <w:qFormat/>
    <w:rsid w:val="00C60C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Заголовок 2 Знак Знак Знак Знак,Заголовок 2 Знак Знак Знак Знак Знак Знак Знак,Заголовок 2 Знак Знак Знак Знак Знак Знак Знак Знак"/>
    <w:basedOn w:val="a1"/>
    <w:next w:val="a1"/>
    <w:link w:val="23"/>
    <w:qFormat/>
    <w:rsid w:val="00C60C0E"/>
    <w:pPr>
      <w:keepNext/>
      <w:spacing w:after="0" w:line="240" w:lineRule="auto"/>
      <w:jc w:val="center"/>
      <w:outlineLvl w:val="1"/>
    </w:pPr>
    <w:rPr>
      <w:rFonts w:ascii="Times New Roman" w:eastAsia="Times New Roman" w:hAnsi="Times New Roman" w:cs="Arial"/>
      <w:b/>
      <w:bCs/>
      <w:iCs/>
      <w:sz w:val="28"/>
      <w:szCs w:val="28"/>
      <w:lang w:eastAsia="ru-RU"/>
    </w:rPr>
  </w:style>
  <w:style w:type="paragraph" w:styleId="30">
    <w:name w:val="heading 3"/>
    <w:basedOn w:val="a1"/>
    <w:next w:val="a1"/>
    <w:link w:val="31"/>
    <w:semiHidden/>
    <w:unhideWhenUsed/>
    <w:qFormat/>
    <w:rsid w:val="00C60C0E"/>
    <w:pPr>
      <w:keepNext/>
      <w:keepLines/>
      <w:spacing w:before="40" w:after="0"/>
      <w:outlineLvl w:val="2"/>
    </w:pPr>
    <w:rPr>
      <w:rFonts w:ascii="Cambria" w:eastAsia="Times New Roman" w:hAnsi="Cambria" w:cs="Times New Roman"/>
      <w:b/>
      <w:bCs/>
      <w:color w:val="4F81BD"/>
      <w:lang w:eastAsia="ru-RU" w:bidi="ru-RU"/>
    </w:rPr>
  </w:style>
  <w:style w:type="paragraph" w:styleId="4">
    <w:name w:val="heading 4"/>
    <w:basedOn w:val="a1"/>
    <w:next w:val="a1"/>
    <w:link w:val="40"/>
    <w:semiHidden/>
    <w:unhideWhenUsed/>
    <w:qFormat/>
    <w:rsid w:val="00C60C0E"/>
    <w:pPr>
      <w:keepNext/>
      <w:keepLines/>
      <w:spacing w:before="40" w:after="0"/>
      <w:outlineLvl w:val="3"/>
    </w:pPr>
    <w:rPr>
      <w:rFonts w:ascii="Cambria" w:eastAsia="Times New Roman" w:hAnsi="Cambria" w:cs="Times New Roman"/>
      <w:b/>
      <w:bCs/>
      <w:i/>
      <w:iCs/>
      <w:color w:val="4F81BD"/>
      <w:lang w:eastAsia="ru-RU" w:bidi="ru-RU"/>
    </w:rPr>
  </w:style>
  <w:style w:type="paragraph" w:styleId="5">
    <w:name w:val="heading 5"/>
    <w:basedOn w:val="a1"/>
    <w:next w:val="a1"/>
    <w:link w:val="50"/>
    <w:qFormat/>
    <w:rsid w:val="00C60C0E"/>
    <w:pPr>
      <w:keepNext/>
      <w:widowControl w:val="0"/>
      <w:shd w:val="clear" w:color="auto" w:fill="FFFFFF"/>
      <w:autoSpaceDE w:val="0"/>
      <w:autoSpaceDN w:val="0"/>
      <w:adjustRightInd w:val="0"/>
      <w:spacing w:after="0" w:line="280" w:lineRule="exact"/>
      <w:ind w:left="2160"/>
      <w:outlineLvl w:val="4"/>
    </w:pPr>
    <w:rPr>
      <w:rFonts w:ascii="Times New Roman" w:eastAsia="Times New Roman" w:hAnsi="Times New Roman" w:cs="Times New Roman"/>
      <w:color w:val="000000"/>
      <w:spacing w:val="-1"/>
      <w:sz w:val="24"/>
      <w:szCs w:val="20"/>
      <w:lang w:eastAsia="ru-RU"/>
    </w:rPr>
  </w:style>
  <w:style w:type="paragraph" w:styleId="6">
    <w:name w:val="heading 6"/>
    <w:basedOn w:val="a1"/>
    <w:next w:val="a1"/>
    <w:link w:val="60"/>
    <w:uiPriority w:val="9"/>
    <w:qFormat/>
    <w:rsid w:val="00C60C0E"/>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1"/>
    <w:next w:val="a1"/>
    <w:link w:val="70"/>
    <w:qFormat/>
    <w:rsid w:val="00C60C0E"/>
    <w:pPr>
      <w:keepNext/>
      <w:widowControl w:val="0"/>
      <w:shd w:val="clear" w:color="auto" w:fill="FFFFFF"/>
      <w:tabs>
        <w:tab w:val="left" w:pos="4976"/>
      </w:tabs>
      <w:autoSpaceDE w:val="0"/>
      <w:autoSpaceDN w:val="0"/>
      <w:adjustRightInd w:val="0"/>
      <w:spacing w:after="0" w:line="272" w:lineRule="exact"/>
      <w:ind w:right="1792"/>
      <w:outlineLvl w:val="6"/>
    </w:pPr>
    <w:rPr>
      <w:rFonts w:ascii="Times New Roman" w:eastAsia="Times New Roman" w:hAnsi="Times New Roman" w:cs="Times New Roman"/>
      <w:b/>
      <w:color w:val="000000"/>
      <w:spacing w:val="-1"/>
      <w:sz w:val="24"/>
      <w:szCs w:val="20"/>
      <w:lang w:eastAsia="ru-RU"/>
    </w:rPr>
  </w:style>
  <w:style w:type="paragraph" w:styleId="8">
    <w:name w:val="heading 8"/>
    <w:basedOn w:val="a1"/>
    <w:next w:val="a1"/>
    <w:link w:val="80"/>
    <w:qFormat/>
    <w:rsid w:val="00C60C0E"/>
    <w:pPr>
      <w:keepNext/>
      <w:widowControl w:val="0"/>
      <w:shd w:val="clear" w:color="auto" w:fill="FFFFFF"/>
      <w:autoSpaceDE w:val="0"/>
      <w:autoSpaceDN w:val="0"/>
      <w:adjustRightInd w:val="0"/>
      <w:spacing w:before="16" w:after="0" w:line="272" w:lineRule="exact"/>
      <w:ind w:firstLine="928"/>
      <w:outlineLvl w:val="7"/>
    </w:pPr>
    <w:rPr>
      <w:rFonts w:ascii="Times New Roman" w:eastAsia="Times New Roman" w:hAnsi="Times New Roman" w:cs="Times New Roman"/>
      <w:b/>
      <w:color w:val="000000"/>
      <w:spacing w:val="-3"/>
      <w:sz w:val="28"/>
      <w:szCs w:val="20"/>
      <w:lang w:eastAsia="ru-RU"/>
    </w:rPr>
  </w:style>
  <w:style w:type="paragraph" w:styleId="9">
    <w:name w:val="heading 9"/>
    <w:basedOn w:val="a1"/>
    <w:next w:val="a1"/>
    <w:link w:val="90"/>
    <w:uiPriority w:val="9"/>
    <w:qFormat/>
    <w:rsid w:val="00C60C0E"/>
    <w:pPr>
      <w:spacing w:before="240" w:after="60" w:line="240" w:lineRule="auto"/>
      <w:outlineLvl w:val="8"/>
    </w:pPr>
    <w:rPr>
      <w:rFonts w:ascii="Arial" w:eastAsia="Times New Roman" w:hAnsi="Arial" w:cs="Arial"/>
      <w:lang w:eastAsia="ru-RU"/>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Default">
    <w:name w:val="Default"/>
    <w:rsid w:val="00A47305"/>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EIAH11">
    <w:name w:val="EIA H11"/>
    <w:basedOn w:val="a1"/>
    <w:next w:val="a1"/>
    <w:link w:val="10"/>
    <w:uiPriority w:val="9"/>
    <w:qFormat/>
    <w:rsid w:val="00C60C0E"/>
    <w:pPr>
      <w:keepNext/>
      <w:keepLines/>
      <w:widowControl w:val="0"/>
      <w:autoSpaceDE w:val="0"/>
      <w:autoSpaceDN w:val="0"/>
      <w:spacing w:before="480" w:after="0" w:line="240" w:lineRule="auto"/>
      <w:outlineLvl w:val="0"/>
    </w:pPr>
    <w:rPr>
      <w:rFonts w:ascii="Cambria" w:eastAsia="Times New Roman" w:hAnsi="Cambria" w:cs="Times New Roman"/>
      <w:b/>
      <w:bCs/>
      <w:color w:val="365F91"/>
      <w:sz w:val="28"/>
      <w:szCs w:val="28"/>
      <w:lang w:eastAsia="ru-RU" w:bidi="ru-RU"/>
    </w:rPr>
  </w:style>
  <w:style w:type="character" w:customStyle="1" w:styleId="23">
    <w:name w:val="Заголовок 2 Знак"/>
    <w:aliases w:val="Заголовок 2 Знак Знак Знак Знак Знак,Заголовок 2 Знак Знак Знак Знак Знак Знак Знак Знак1,Заголовок 2 Знак Знак Знак Знак Знак Знак Знак Знак Знак"/>
    <w:basedOn w:val="a2"/>
    <w:link w:val="22"/>
    <w:rsid w:val="00C60C0E"/>
    <w:rPr>
      <w:rFonts w:ascii="Times New Roman" w:eastAsia="Times New Roman" w:hAnsi="Times New Roman" w:cs="Arial"/>
      <w:b/>
      <w:bCs/>
      <w:iCs/>
      <w:sz w:val="28"/>
      <w:szCs w:val="28"/>
      <w:lang w:eastAsia="ru-RU"/>
    </w:rPr>
  </w:style>
  <w:style w:type="paragraph" w:customStyle="1" w:styleId="12">
    <w:name w:val="Знак1"/>
    <w:basedOn w:val="a1"/>
    <w:next w:val="a1"/>
    <w:unhideWhenUsed/>
    <w:qFormat/>
    <w:rsid w:val="00C60C0E"/>
    <w:pPr>
      <w:keepNext/>
      <w:keepLines/>
      <w:widowControl w:val="0"/>
      <w:autoSpaceDE w:val="0"/>
      <w:autoSpaceDN w:val="0"/>
      <w:spacing w:before="200" w:after="0" w:line="240" w:lineRule="auto"/>
      <w:outlineLvl w:val="2"/>
    </w:pPr>
    <w:rPr>
      <w:rFonts w:ascii="Cambria" w:eastAsia="Times New Roman" w:hAnsi="Cambria" w:cs="Times New Roman"/>
      <w:b/>
      <w:bCs/>
      <w:color w:val="4F81BD"/>
      <w:lang w:eastAsia="ru-RU" w:bidi="ru-RU"/>
    </w:rPr>
  </w:style>
  <w:style w:type="paragraph" w:customStyle="1" w:styleId="41">
    <w:name w:val="Заголовок 41"/>
    <w:basedOn w:val="a1"/>
    <w:next w:val="a1"/>
    <w:uiPriority w:val="1"/>
    <w:unhideWhenUsed/>
    <w:qFormat/>
    <w:rsid w:val="00C60C0E"/>
    <w:pPr>
      <w:keepNext/>
      <w:keepLines/>
      <w:widowControl w:val="0"/>
      <w:autoSpaceDE w:val="0"/>
      <w:autoSpaceDN w:val="0"/>
      <w:spacing w:before="200" w:after="0" w:line="240" w:lineRule="auto"/>
      <w:outlineLvl w:val="3"/>
    </w:pPr>
    <w:rPr>
      <w:rFonts w:ascii="Cambria" w:eastAsia="Times New Roman" w:hAnsi="Cambria" w:cs="Times New Roman"/>
      <w:b/>
      <w:bCs/>
      <w:i/>
      <w:iCs/>
      <w:color w:val="4F81BD"/>
      <w:lang w:eastAsia="ru-RU" w:bidi="ru-RU"/>
    </w:rPr>
  </w:style>
  <w:style w:type="character" w:customStyle="1" w:styleId="50">
    <w:name w:val="Заголовок 5 Знак"/>
    <w:basedOn w:val="a2"/>
    <w:link w:val="5"/>
    <w:rsid w:val="00C60C0E"/>
    <w:rPr>
      <w:rFonts w:ascii="Times New Roman" w:eastAsia="Times New Roman" w:hAnsi="Times New Roman" w:cs="Times New Roman"/>
      <w:color w:val="000000"/>
      <w:spacing w:val="-1"/>
      <w:sz w:val="24"/>
      <w:szCs w:val="20"/>
      <w:shd w:val="clear" w:color="auto" w:fill="FFFFFF"/>
      <w:lang w:eastAsia="ru-RU"/>
    </w:rPr>
  </w:style>
  <w:style w:type="character" w:customStyle="1" w:styleId="60">
    <w:name w:val="Заголовок 6 Знак"/>
    <w:basedOn w:val="a2"/>
    <w:link w:val="6"/>
    <w:uiPriority w:val="9"/>
    <w:rsid w:val="00C60C0E"/>
    <w:rPr>
      <w:rFonts w:ascii="Times New Roman" w:eastAsia="Times New Roman" w:hAnsi="Times New Roman" w:cs="Times New Roman"/>
      <w:b/>
      <w:bCs/>
      <w:lang w:eastAsia="ru-RU"/>
    </w:rPr>
  </w:style>
  <w:style w:type="character" w:customStyle="1" w:styleId="70">
    <w:name w:val="Заголовок 7 Знак"/>
    <w:basedOn w:val="a2"/>
    <w:link w:val="7"/>
    <w:rsid w:val="00C60C0E"/>
    <w:rPr>
      <w:rFonts w:ascii="Times New Roman" w:eastAsia="Times New Roman" w:hAnsi="Times New Roman" w:cs="Times New Roman"/>
      <w:b/>
      <w:color w:val="000000"/>
      <w:spacing w:val="-1"/>
      <w:sz w:val="24"/>
      <w:szCs w:val="20"/>
      <w:shd w:val="clear" w:color="auto" w:fill="FFFFFF"/>
      <w:lang w:eastAsia="ru-RU"/>
    </w:rPr>
  </w:style>
  <w:style w:type="character" w:customStyle="1" w:styleId="80">
    <w:name w:val="Заголовок 8 Знак"/>
    <w:basedOn w:val="a2"/>
    <w:link w:val="8"/>
    <w:rsid w:val="00C60C0E"/>
    <w:rPr>
      <w:rFonts w:ascii="Times New Roman" w:eastAsia="Times New Roman" w:hAnsi="Times New Roman" w:cs="Times New Roman"/>
      <w:b/>
      <w:color w:val="000000"/>
      <w:spacing w:val="-3"/>
      <w:sz w:val="28"/>
      <w:szCs w:val="20"/>
      <w:shd w:val="clear" w:color="auto" w:fill="FFFFFF"/>
      <w:lang w:eastAsia="ru-RU"/>
    </w:rPr>
  </w:style>
  <w:style w:type="character" w:customStyle="1" w:styleId="90">
    <w:name w:val="Заголовок 9 Знак"/>
    <w:basedOn w:val="a2"/>
    <w:link w:val="9"/>
    <w:uiPriority w:val="9"/>
    <w:rsid w:val="00C60C0E"/>
    <w:rPr>
      <w:rFonts w:ascii="Arial" w:eastAsia="Times New Roman" w:hAnsi="Arial" w:cs="Arial"/>
      <w:lang w:eastAsia="ru-RU"/>
    </w:rPr>
  </w:style>
  <w:style w:type="numbering" w:customStyle="1" w:styleId="13">
    <w:name w:val="Нет списка1"/>
    <w:next w:val="a4"/>
    <w:uiPriority w:val="99"/>
    <w:semiHidden/>
    <w:unhideWhenUsed/>
    <w:rsid w:val="00C60C0E"/>
  </w:style>
  <w:style w:type="character" w:customStyle="1" w:styleId="10">
    <w:name w:val="Заголовок 1 Знак"/>
    <w:aliases w:val="H1 Знак1,новая страница Знак1,Заголовок 1 PDV Знак1,11. Заголовок 1 Знак1,номер приложения Знак1,EIA H1 Знак1"/>
    <w:basedOn w:val="a2"/>
    <w:link w:val="EIAH11"/>
    <w:uiPriority w:val="9"/>
    <w:rsid w:val="00C60C0E"/>
    <w:rPr>
      <w:rFonts w:ascii="Cambria" w:eastAsia="Times New Roman" w:hAnsi="Cambria" w:cs="Times New Roman"/>
      <w:b/>
      <w:bCs/>
      <w:color w:val="365F91"/>
      <w:sz w:val="28"/>
      <w:szCs w:val="28"/>
      <w:lang w:eastAsia="ru-RU" w:bidi="ru-RU"/>
    </w:rPr>
  </w:style>
  <w:style w:type="character" w:customStyle="1" w:styleId="31">
    <w:name w:val="Заголовок 3 Знак"/>
    <w:basedOn w:val="a2"/>
    <w:link w:val="30"/>
    <w:rsid w:val="00C60C0E"/>
    <w:rPr>
      <w:rFonts w:ascii="Cambria" w:eastAsia="Times New Roman" w:hAnsi="Cambria" w:cs="Times New Roman"/>
      <w:b/>
      <w:bCs/>
      <w:color w:val="4F81BD"/>
      <w:lang w:eastAsia="ru-RU" w:bidi="ru-RU"/>
    </w:rPr>
  </w:style>
  <w:style w:type="character" w:customStyle="1" w:styleId="40">
    <w:name w:val="Заголовок 4 Знак"/>
    <w:basedOn w:val="a2"/>
    <w:link w:val="4"/>
    <w:rsid w:val="00C60C0E"/>
    <w:rPr>
      <w:rFonts w:ascii="Cambria" w:eastAsia="Times New Roman" w:hAnsi="Cambria" w:cs="Times New Roman"/>
      <w:b/>
      <w:bCs/>
      <w:i/>
      <w:iCs/>
      <w:color w:val="4F81BD"/>
      <w:lang w:eastAsia="ru-RU" w:bidi="ru-RU"/>
    </w:rPr>
  </w:style>
  <w:style w:type="table" w:customStyle="1" w:styleId="TableNormal">
    <w:name w:val="Table Normal"/>
    <w:uiPriority w:val="2"/>
    <w:semiHidden/>
    <w:unhideWhenUsed/>
    <w:qFormat/>
    <w:rsid w:val="00C60C0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5">
    <w:name w:val="Body Text"/>
    <w:aliases w:val="Основной текст Знак Char Char,Основной текст Знак Char Char Char Char,Основной текст Знак Char Char Char Char Char,Основной текст Знак Знак Знак,bt,b,Body,body text,Bold Heading,Iniiaiie oaeno Ciae Ciae Ciae"/>
    <w:basedOn w:val="a1"/>
    <w:link w:val="a6"/>
    <w:qFormat/>
    <w:rsid w:val="00C60C0E"/>
    <w:pPr>
      <w:widowControl w:val="0"/>
      <w:autoSpaceDE w:val="0"/>
      <w:autoSpaceDN w:val="0"/>
      <w:spacing w:after="0" w:line="240" w:lineRule="auto"/>
    </w:pPr>
    <w:rPr>
      <w:rFonts w:ascii="Times New Roman" w:eastAsia="Times New Roman" w:hAnsi="Times New Roman" w:cs="Times New Roman"/>
      <w:sz w:val="28"/>
      <w:szCs w:val="28"/>
      <w:lang w:eastAsia="ru-RU" w:bidi="ru-RU"/>
    </w:rPr>
  </w:style>
  <w:style w:type="character" w:customStyle="1" w:styleId="a6">
    <w:name w:val="Основной текст Знак"/>
    <w:aliases w:val="Основной текст Знак Char Char Знак2,Основной текст Знак Char Char Char Char Знак2,Основной текст Знак Char Char Char Char Char Знак2,Основной текст Знак Знак Знак Знак2,bt Знак2,b Знак2,Body Знак2,body text Знак1,Bold Heading Знак1"/>
    <w:basedOn w:val="a2"/>
    <w:link w:val="a5"/>
    <w:rsid w:val="00C60C0E"/>
    <w:rPr>
      <w:rFonts w:ascii="Times New Roman" w:eastAsia="Times New Roman" w:hAnsi="Times New Roman" w:cs="Times New Roman"/>
      <w:sz w:val="28"/>
      <w:szCs w:val="28"/>
      <w:lang w:eastAsia="ru-RU" w:bidi="ru-RU"/>
    </w:rPr>
  </w:style>
  <w:style w:type="paragraph" w:customStyle="1" w:styleId="110">
    <w:name w:val="Заголовок 11"/>
    <w:basedOn w:val="a1"/>
    <w:uiPriority w:val="1"/>
    <w:qFormat/>
    <w:rsid w:val="00C60C0E"/>
    <w:pPr>
      <w:widowControl w:val="0"/>
      <w:autoSpaceDE w:val="0"/>
      <w:autoSpaceDN w:val="0"/>
      <w:spacing w:after="0" w:line="240" w:lineRule="auto"/>
      <w:ind w:right="108"/>
      <w:jc w:val="center"/>
      <w:outlineLvl w:val="1"/>
    </w:pPr>
    <w:rPr>
      <w:rFonts w:ascii="Calibri" w:eastAsia="Calibri" w:hAnsi="Calibri" w:cs="Calibri"/>
      <w:b/>
      <w:bCs/>
      <w:sz w:val="36"/>
      <w:szCs w:val="36"/>
      <w:lang w:eastAsia="ru-RU" w:bidi="ru-RU"/>
    </w:rPr>
  </w:style>
  <w:style w:type="paragraph" w:customStyle="1" w:styleId="210">
    <w:name w:val="Заголовок 21"/>
    <w:basedOn w:val="a1"/>
    <w:uiPriority w:val="1"/>
    <w:qFormat/>
    <w:rsid w:val="00C60C0E"/>
    <w:pPr>
      <w:widowControl w:val="0"/>
      <w:autoSpaceDE w:val="0"/>
      <w:autoSpaceDN w:val="0"/>
      <w:spacing w:after="0" w:line="240" w:lineRule="auto"/>
      <w:ind w:left="591"/>
      <w:outlineLvl w:val="2"/>
    </w:pPr>
    <w:rPr>
      <w:rFonts w:ascii="Calibri" w:eastAsia="Calibri" w:hAnsi="Calibri" w:cs="Calibri"/>
      <w:b/>
      <w:bCs/>
      <w:sz w:val="32"/>
      <w:szCs w:val="32"/>
      <w:lang w:eastAsia="ru-RU" w:bidi="ru-RU"/>
    </w:rPr>
  </w:style>
  <w:style w:type="paragraph" w:customStyle="1" w:styleId="310">
    <w:name w:val="Заголовок 31"/>
    <w:basedOn w:val="a1"/>
    <w:uiPriority w:val="1"/>
    <w:qFormat/>
    <w:rsid w:val="00C60C0E"/>
    <w:pPr>
      <w:widowControl w:val="0"/>
      <w:autoSpaceDE w:val="0"/>
      <w:autoSpaceDN w:val="0"/>
      <w:spacing w:before="89" w:after="0" w:line="240" w:lineRule="auto"/>
      <w:ind w:left="873"/>
      <w:outlineLvl w:val="3"/>
    </w:pPr>
    <w:rPr>
      <w:rFonts w:ascii="Times New Roman" w:eastAsia="Times New Roman" w:hAnsi="Times New Roman" w:cs="Times New Roman"/>
      <w:b/>
      <w:bCs/>
      <w:sz w:val="28"/>
      <w:szCs w:val="28"/>
      <w:lang w:eastAsia="ru-RU" w:bidi="ru-RU"/>
    </w:rPr>
  </w:style>
  <w:style w:type="paragraph" w:styleId="a7">
    <w:name w:val="List Paragraph"/>
    <w:aliases w:val="мой,Bullet List,FooterText,numbered,List Paragraph1,Абзац списка основной,List Paragraph,Имя рисунка,Введение,Варианты ответов,Второй абзац списка,Начало абзаца,Цветной список — акцент 11,Маркерованный список"/>
    <w:basedOn w:val="a1"/>
    <w:link w:val="a8"/>
    <w:uiPriority w:val="34"/>
    <w:qFormat/>
    <w:rsid w:val="00C60C0E"/>
    <w:pPr>
      <w:widowControl w:val="0"/>
      <w:autoSpaceDE w:val="0"/>
      <w:autoSpaceDN w:val="0"/>
      <w:spacing w:after="0" w:line="240" w:lineRule="auto"/>
      <w:ind w:left="1214" w:hanging="286"/>
      <w:jc w:val="both"/>
    </w:pPr>
    <w:rPr>
      <w:rFonts w:ascii="Times New Roman" w:eastAsia="Times New Roman" w:hAnsi="Times New Roman" w:cs="Times New Roman"/>
      <w:lang w:eastAsia="ru-RU" w:bidi="ru-RU"/>
    </w:rPr>
  </w:style>
  <w:style w:type="paragraph" w:customStyle="1" w:styleId="TableParagraph">
    <w:name w:val="Table Paragraph"/>
    <w:basedOn w:val="a1"/>
    <w:uiPriority w:val="1"/>
    <w:qFormat/>
    <w:rsid w:val="00C60C0E"/>
    <w:pPr>
      <w:widowControl w:val="0"/>
      <w:autoSpaceDE w:val="0"/>
      <w:autoSpaceDN w:val="0"/>
      <w:spacing w:after="0" w:line="240" w:lineRule="auto"/>
      <w:ind w:left="107"/>
    </w:pPr>
    <w:rPr>
      <w:rFonts w:ascii="Times New Roman" w:eastAsia="Times New Roman" w:hAnsi="Times New Roman" w:cs="Times New Roman"/>
      <w:lang w:eastAsia="ru-RU" w:bidi="ru-RU"/>
    </w:rPr>
  </w:style>
  <w:style w:type="paragraph" w:styleId="a9">
    <w:name w:val="Balloon Text"/>
    <w:basedOn w:val="a1"/>
    <w:link w:val="aa"/>
    <w:unhideWhenUsed/>
    <w:rsid w:val="00C60C0E"/>
    <w:pPr>
      <w:widowControl w:val="0"/>
      <w:autoSpaceDE w:val="0"/>
      <w:autoSpaceDN w:val="0"/>
      <w:spacing w:after="0" w:line="240" w:lineRule="auto"/>
    </w:pPr>
    <w:rPr>
      <w:rFonts w:ascii="Tahoma" w:eastAsia="Times New Roman" w:hAnsi="Tahoma" w:cs="Tahoma"/>
      <w:sz w:val="16"/>
      <w:szCs w:val="16"/>
      <w:lang w:eastAsia="ru-RU" w:bidi="ru-RU"/>
    </w:rPr>
  </w:style>
  <w:style w:type="character" w:customStyle="1" w:styleId="aa">
    <w:name w:val="Текст выноски Знак"/>
    <w:basedOn w:val="a2"/>
    <w:link w:val="a9"/>
    <w:rsid w:val="00C60C0E"/>
    <w:rPr>
      <w:rFonts w:ascii="Tahoma" w:eastAsia="Times New Roman" w:hAnsi="Tahoma" w:cs="Tahoma"/>
      <w:sz w:val="16"/>
      <w:szCs w:val="16"/>
      <w:lang w:eastAsia="ru-RU" w:bidi="ru-RU"/>
    </w:rPr>
  </w:style>
  <w:style w:type="table" w:customStyle="1" w:styleId="14">
    <w:name w:val="Сетка таблицы1"/>
    <w:basedOn w:val="a3"/>
    <w:next w:val="ab"/>
    <w:uiPriority w:val="39"/>
    <w:rsid w:val="00C60C0E"/>
    <w:pPr>
      <w:widowControl w:val="0"/>
      <w:autoSpaceDE w:val="0"/>
      <w:autoSpaceDN w:val="0"/>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c">
    <w:name w:val="Body Text Indent"/>
    <w:aliases w:val="Основной текст 1,Основной текст лево,Основной текст с отступом Знак Знак"/>
    <w:basedOn w:val="a1"/>
    <w:link w:val="ad"/>
    <w:rsid w:val="00C60C0E"/>
    <w:pPr>
      <w:spacing w:after="120" w:line="240" w:lineRule="auto"/>
      <w:ind w:left="283"/>
    </w:pPr>
    <w:rPr>
      <w:rFonts w:ascii="Times New Roman" w:eastAsia="Times New Roman" w:hAnsi="Times New Roman" w:cs="Times New Roman"/>
      <w:sz w:val="24"/>
      <w:szCs w:val="24"/>
      <w:lang w:eastAsia="ru-RU"/>
    </w:rPr>
  </w:style>
  <w:style w:type="character" w:customStyle="1" w:styleId="ad">
    <w:name w:val="Основной текст с отступом Знак"/>
    <w:aliases w:val="Основной текст 1 Знак,Основной текст лево Знак,Основной текст с отступом Знак Знак Знак"/>
    <w:basedOn w:val="a2"/>
    <w:link w:val="ac"/>
    <w:rsid w:val="00C60C0E"/>
    <w:rPr>
      <w:rFonts w:ascii="Times New Roman" w:eastAsia="Times New Roman" w:hAnsi="Times New Roman" w:cs="Times New Roman"/>
      <w:sz w:val="24"/>
      <w:szCs w:val="24"/>
      <w:lang w:eastAsia="ru-RU"/>
    </w:rPr>
  </w:style>
  <w:style w:type="paragraph" w:styleId="ae">
    <w:name w:val="Normal (Web)"/>
    <w:aliases w:val="Обычный (Web),Обычный (веб)3"/>
    <w:basedOn w:val="a1"/>
    <w:link w:val="af"/>
    <w:uiPriority w:val="99"/>
    <w:qFormat/>
    <w:rsid w:val="00C60C0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0">
    <w:name w:val="Hyperlink"/>
    <w:basedOn w:val="a2"/>
    <w:uiPriority w:val="99"/>
    <w:unhideWhenUsed/>
    <w:rsid w:val="00C60C0E"/>
    <w:rPr>
      <w:color w:val="0000FF"/>
      <w:u w:val="single"/>
    </w:rPr>
  </w:style>
  <w:style w:type="character" w:customStyle="1" w:styleId="11">
    <w:name w:val="Заголовок 1 Знак1"/>
    <w:basedOn w:val="a2"/>
    <w:link w:val="1"/>
    <w:uiPriority w:val="99"/>
    <w:rsid w:val="00C60C0E"/>
    <w:rPr>
      <w:rFonts w:asciiTheme="majorHAnsi" w:eastAsiaTheme="majorEastAsia" w:hAnsiTheme="majorHAnsi" w:cstheme="majorBidi"/>
      <w:color w:val="2E74B5" w:themeColor="accent1" w:themeShade="BF"/>
      <w:sz w:val="32"/>
      <w:szCs w:val="32"/>
    </w:rPr>
  </w:style>
  <w:style w:type="paragraph" w:styleId="af1">
    <w:name w:val="TOC Heading"/>
    <w:basedOn w:val="1"/>
    <w:next w:val="a1"/>
    <w:uiPriority w:val="39"/>
    <w:unhideWhenUsed/>
    <w:qFormat/>
    <w:rsid w:val="00C60C0E"/>
    <w:pPr>
      <w:spacing w:before="480" w:line="276" w:lineRule="auto"/>
      <w:outlineLvl w:val="9"/>
    </w:pPr>
    <w:rPr>
      <w:b/>
      <w:bCs/>
      <w:sz w:val="28"/>
      <w:szCs w:val="28"/>
    </w:rPr>
  </w:style>
  <w:style w:type="paragraph" w:styleId="32">
    <w:name w:val="toc 3"/>
    <w:basedOn w:val="a1"/>
    <w:next w:val="a1"/>
    <w:autoRedefine/>
    <w:uiPriority w:val="39"/>
    <w:unhideWhenUsed/>
    <w:rsid w:val="00C60C0E"/>
    <w:pPr>
      <w:widowControl w:val="0"/>
      <w:tabs>
        <w:tab w:val="right" w:leader="dot" w:pos="10260"/>
      </w:tabs>
      <w:autoSpaceDE w:val="0"/>
      <w:autoSpaceDN w:val="0"/>
      <w:spacing w:after="100" w:line="240" w:lineRule="auto"/>
    </w:pPr>
    <w:rPr>
      <w:rFonts w:ascii="Times New Roman" w:eastAsia="Times New Roman" w:hAnsi="Times New Roman" w:cs="Times New Roman"/>
      <w:lang w:eastAsia="ru-RU" w:bidi="ru-RU"/>
    </w:rPr>
  </w:style>
  <w:style w:type="paragraph" w:styleId="15">
    <w:name w:val="toc 1"/>
    <w:basedOn w:val="a1"/>
    <w:next w:val="a1"/>
    <w:autoRedefine/>
    <w:uiPriority w:val="39"/>
    <w:unhideWhenUsed/>
    <w:rsid w:val="00C60C0E"/>
    <w:pPr>
      <w:widowControl w:val="0"/>
      <w:tabs>
        <w:tab w:val="left" w:pos="1440"/>
        <w:tab w:val="right" w:leader="dot" w:pos="9356"/>
      </w:tabs>
      <w:autoSpaceDE w:val="0"/>
      <w:autoSpaceDN w:val="0"/>
      <w:spacing w:after="100" w:line="240" w:lineRule="auto"/>
      <w:ind w:firstLine="993"/>
      <w:jc w:val="both"/>
    </w:pPr>
    <w:rPr>
      <w:rFonts w:ascii="Times New Roman" w:eastAsia="Times New Roman" w:hAnsi="Times New Roman" w:cs="Times New Roman"/>
      <w:noProof/>
      <w:sz w:val="28"/>
      <w:szCs w:val="28"/>
      <w:shd w:val="clear" w:color="auto" w:fill="FFFFFF"/>
      <w:lang w:eastAsia="ru-RU" w:bidi="ru-RU"/>
    </w:rPr>
  </w:style>
  <w:style w:type="paragraph" w:styleId="33">
    <w:name w:val="Body Text 3"/>
    <w:basedOn w:val="a1"/>
    <w:link w:val="34"/>
    <w:rsid w:val="00C60C0E"/>
    <w:pPr>
      <w:spacing w:after="120" w:line="240" w:lineRule="auto"/>
    </w:pPr>
    <w:rPr>
      <w:rFonts w:ascii="Times New Roman" w:eastAsia="Times New Roman" w:hAnsi="Times New Roman" w:cs="Times New Roman"/>
      <w:sz w:val="16"/>
      <w:szCs w:val="16"/>
      <w:lang w:eastAsia="ru-RU"/>
    </w:rPr>
  </w:style>
  <w:style w:type="character" w:customStyle="1" w:styleId="34">
    <w:name w:val="Основной текст 3 Знак"/>
    <w:basedOn w:val="a2"/>
    <w:link w:val="33"/>
    <w:rsid w:val="00C60C0E"/>
    <w:rPr>
      <w:rFonts w:ascii="Times New Roman" w:eastAsia="Times New Roman" w:hAnsi="Times New Roman" w:cs="Times New Roman"/>
      <w:sz w:val="16"/>
      <w:szCs w:val="16"/>
      <w:lang w:eastAsia="ru-RU"/>
    </w:rPr>
  </w:style>
  <w:style w:type="paragraph" w:styleId="24">
    <w:name w:val="Body Text 2"/>
    <w:basedOn w:val="a1"/>
    <w:link w:val="25"/>
    <w:unhideWhenUsed/>
    <w:rsid w:val="00C60C0E"/>
    <w:pPr>
      <w:widowControl w:val="0"/>
      <w:autoSpaceDE w:val="0"/>
      <w:autoSpaceDN w:val="0"/>
      <w:spacing w:after="120" w:line="480" w:lineRule="auto"/>
    </w:pPr>
    <w:rPr>
      <w:rFonts w:ascii="Times New Roman" w:eastAsia="Times New Roman" w:hAnsi="Times New Roman" w:cs="Times New Roman"/>
      <w:lang w:eastAsia="ru-RU" w:bidi="ru-RU"/>
    </w:rPr>
  </w:style>
  <w:style w:type="character" w:customStyle="1" w:styleId="25">
    <w:name w:val="Основной текст 2 Знак"/>
    <w:basedOn w:val="a2"/>
    <w:link w:val="24"/>
    <w:rsid w:val="00C60C0E"/>
    <w:rPr>
      <w:rFonts w:ascii="Times New Roman" w:eastAsia="Times New Roman" w:hAnsi="Times New Roman" w:cs="Times New Roman"/>
      <w:lang w:eastAsia="ru-RU" w:bidi="ru-RU"/>
    </w:rPr>
  </w:style>
  <w:style w:type="paragraph" w:styleId="35">
    <w:name w:val="Body Text Indent 3"/>
    <w:basedOn w:val="a1"/>
    <w:link w:val="36"/>
    <w:rsid w:val="00C60C0E"/>
    <w:pPr>
      <w:spacing w:after="120" w:line="240" w:lineRule="auto"/>
      <w:ind w:left="283"/>
    </w:pPr>
    <w:rPr>
      <w:rFonts w:ascii="Times New Roman" w:eastAsia="Times New Roman" w:hAnsi="Times New Roman" w:cs="Times New Roman"/>
      <w:sz w:val="16"/>
      <w:szCs w:val="16"/>
      <w:lang w:eastAsia="ru-RU"/>
    </w:rPr>
  </w:style>
  <w:style w:type="character" w:customStyle="1" w:styleId="36">
    <w:name w:val="Основной текст с отступом 3 Знак"/>
    <w:basedOn w:val="a2"/>
    <w:link w:val="35"/>
    <w:rsid w:val="00C60C0E"/>
    <w:rPr>
      <w:rFonts w:ascii="Times New Roman" w:eastAsia="Times New Roman" w:hAnsi="Times New Roman" w:cs="Times New Roman"/>
      <w:sz w:val="16"/>
      <w:szCs w:val="16"/>
      <w:lang w:eastAsia="ru-RU"/>
    </w:rPr>
  </w:style>
  <w:style w:type="paragraph" w:customStyle="1" w:styleId="311">
    <w:name w:val="Заголовок 3.1"/>
    <w:basedOn w:val="30"/>
    <w:qFormat/>
    <w:rsid w:val="00C60C0E"/>
  </w:style>
  <w:style w:type="paragraph" w:styleId="26">
    <w:name w:val="toc 2"/>
    <w:basedOn w:val="a1"/>
    <w:next w:val="a1"/>
    <w:autoRedefine/>
    <w:uiPriority w:val="39"/>
    <w:unhideWhenUsed/>
    <w:rsid w:val="00C60C0E"/>
    <w:pPr>
      <w:widowControl w:val="0"/>
      <w:tabs>
        <w:tab w:val="right" w:leader="dot" w:pos="9356"/>
      </w:tabs>
      <w:autoSpaceDE w:val="0"/>
      <w:autoSpaceDN w:val="0"/>
      <w:spacing w:after="100" w:line="240" w:lineRule="auto"/>
      <w:jc w:val="both"/>
    </w:pPr>
    <w:rPr>
      <w:rFonts w:ascii="Times New Roman" w:eastAsia="Times New Roman" w:hAnsi="Times New Roman" w:cs="Times New Roman"/>
      <w:noProof/>
      <w:sz w:val="28"/>
      <w:szCs w:val="28"/>
      <w:lang w:eastAsia="ru-RU" w:bidi="ru-RU"/>
    </w:rPr>
  </w:style>
  <w:style w:type="character" w:customStyle="1" w:styleId="hl">
    <w:name w:val="hl"/>
    <w:basedOn w:val="a2"/>
    <w:rsid w:val="00C60C0E"/>
  </w:style>
  <w:style w:type="table" w:customStyle="1" w:styleId="112">
    <w:name w:val="Сетка таблицы11"/>
    <w:basedOn w:val="a3"/>
    <w:next w:val="ab"/>
    <w:uiPriority w:val="59"/>
    <w:rsid w:val="00C60C0E"/>
    <w:pPr>
      <w:widowControl w:val="0"/>
      <w:autoSpaceDE w:val="0"/>
      <w:autoSpaceDN w:val="0"/>
      <w:spacing w:after="0" w:line="240" w:lineRule="auto"/>
    </w:pPr>
    <w:rPr>
      <w:rFonts w:ascii="Calibri" w:eastAsia="Calibri" w:hAnsi="Calibri" w:cs="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2">
    <w:name w:val="FollowedHyperlink"/>
    <w:basedOn w:val="a2"/>
    <w:uiPriority w:val="99"/>
    <w:unhideWhenUsed/>
    <w:rsid w:val="00C60C0E"/>
    <w:rPr>
      <w:color w:val="800080"/>
      <w:u w:val="single"/>
    </w:rPr>
  </w:style>
  <w:style w:type="paragraph" w:customStyle="1" w:styleId="xl63">
    <w:name w:val="xl63"/>
    <w:basedOn w:val="a1"/>
    <w:rsid w:val="00C60C0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4">
    <w:name w:val="xl64"/>
    <w:basedOn w:val="a1"/>
    <w:rsid w:val="00C60C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5">
    <w:name w:val="xl65"/>
    <w:basedOn w:val="a1"/>
    <w:rsid w:val="00C60C0E"/>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6">
    <w:name w:val="xl66"/>
    <w:basedOn w:val="a1"/>
    <w:rsid w:val="00C60C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1"/>
    <w:rsid w:val="00C60C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8">
    <w:name w:val="xl68"/>
    <w:basedOn w:val="a1"/>
    <w:rsid w:val="00C60C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1"/>
    <w:rsid w:val="00C60C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0">
    <w:name w:val="xl70"/>
    <w:basedOn w:val="a1"/>
    <w:rsid w:val="00C60C0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1">
    <w:name w:val="xl71"/>
    <w:basedOn w:val="a1"/>
    <w:rsid w:val="00C60C0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character" w:customStyle="1" w:styleId="a8">
    <w:name w:val="Абзац списка Знак"/>
    <w:aliases w:val="мой Знак,Bullet List Знак,FooterText Знак,numbered Знак,List Paragraph1 Знак,Абзац списка основной Знак,List Paragraph Знак,Имя рисунка Знак,Введение Знак,Варианты ответов Знак,Второй абзац списка Знак,Начало абзаца Знак"/>
    <w:link w:val="a7"/>
    <w:uiPriority w:val="34"/>
    <w:rsid w:val="00C60C0E"/>
    <w:rPr>
      <w:rFonts w:ascii="Times New Roman" w:eastAsia="Times New Roman" w:hAnsi="Times New Roman" w:cs="Times New Roman"/>
      <w:lang w:eastAsia="ru-RU" w:bidi="ru-RU"/>
    </w:rPr>
  </w:style>
  <w:style w:type="paragraph" w:styleId="af3">
    <w:name w:val="header"/>
    <w:basedOn w:val="a1"/>
    <w:link w:val="af4"/>
    <w:uiPriority w:val="99"/>
    <w:unhideWhenUsed/>
    <w:rsid w:val="00C60C0E"/>
    <w:pPr>
      <w:widowControl w:val="0"/>
      <w:tabs>
        <w:tab w:val="center" w:pos="4677"/>
        <w:tab w:val="right" w:pos="9355"/>
      </w:tabs>
      <w:autoSpaceDE w:val="0"/>
      <w:autoSpaceDN w:val="0"/>
      <w:spacing w:after="0" w:line="240" w:lineRule="auto"/>
    </w:pPr>
    <w:rPr>
      <w:rFonts w:ascii="Times New Roman" w:eastAsia="Times New Roman" w:hAnsi="Times New Roman" w:cs="Times New Roman"/>
      <w:lang w:eastAsia="ru-RU" w:bidi="ru-RU"/>
    </w:rPr>
  </w:style>
  <w:style w:type="character" w:customStyle="1" w:styleId="af4">
    <w:name w:val="Верхний колонтитул Знак"/>
    <w:basedOn w:val="a2"/>
    <w:link w:val="af3"/>
    <w:uiPriority w:val="99"/>
    <w:rsid w:val="00C60C0E"/>
    <w:rPr>
      <w:rFonts w:ascii="Times New Roman" w:eastAsia="Times New Roman" w:hAnsi="Times New Roman" w:cs="Times New Roman"/>
      <w:lang w:eastAsia="ru-RU" w:bidi="ru-RU"/>
    </w:rPr>
  </w:style>
  <w:style w:type="paragraph" w:styleId="af5">
    <w:name w:val="footer"/>
    <w:basedOn w:val="a1"/>
    <w:link w:val="af6"/>
    <w:uiPriority w:val="99"/>
    <w:unhideWhenUsed/>
    <w:rsid w:val="00C60C0E"/>
    <w:pPr>
      <w:widowControl w:val="0"/>
      <w:tabs>
        <w:tab w:val="center" w:pos="4677"/>
        <w:tab w:val="right" w:pos="9355"/>
      </w:tabs>
      <w:autoSpaceDE w:val="0"/>
      <w:autoSpaceDN w:val="0"/>
      <w:spacing w:after="0" w:line="240" w:lineRule="auto"/>
    </w:pPr>
    <w:rPr>
      <w:rFonts w:ascii="Times New Roman" w:eastAsia="Times New Roman" w:hAnsi="Times New Roman" w:cs="Times New Roman"/>
      <w:lang w:eastAsia="ru-RU" w:bidi="ru-RU"/>
    </w:rPr>
  </w:style>
  <w:style w:type="character" w:customStyle="1" w:styleId="af6">
    <w:name w:val="Нижний колонтитул Знак"/>
    <w:basedOn w:val="a2"/>
    <w:link w:val="af5"/>
    <w:uiPriority w:val="99"/>
    <w:rsid w:val="00C60C0E"/>
    <w:rPr>
      <w:rFonts w:ascii="Times New Roman" w:eastAsia="Times New Roman" w:hAnsi="Times New Roman" w:cs="Times New Roman"/>
      <w:lang w:eastAsia="ru-RU" w:bidi="ru-RU"/>
    </w:rPr>
  </w:style>
  <w:style w:type="paragraph" w:customStyle="1" w:styleId="af7">
    <w:name w:val="Абзац"/>
    <w:basedOn w:val="a1"/>
    <w:link w:val="af8"/>
    <w:qFormat/>
    <w:rsid w:val="00C60C0E"/>
    <w:pPr>
      <w:spacing w:before="120" w:after="60" w:line="240" w:lineRule="auto"/>
      <w:ind w:firstLine="567"/>
      <w:jc w:val="both"/>
    </w:pPr>
    <w:rPr>
      <w:rFonts w:eastAsia="Times New Roman" w:cs="Times New Roman"/>
      <w:sz w:val="24"/>
      <w:szCs w:val="24"/>
      <w:lang w:eastAsia="ru-RU"/>
    </w:rPr>
  </w:style>
  <w:style w:type="character" w:customStyle="1" w:styleId="af8">
    <w:name w:val="Абзац Знак"/>
    <w:link w:val="af7"/>
    <w:qFormat/>
    <w:rsid w:val="00C60C0E"/>
    <w:rPr>
      <w:rFonts w:eastAsia="Times New Roman" w:cs="Times New Roman"/>
      <w:sz w:val="24"/>
      <w:szCs w:val="24"/>
      <w:lang w:eastAsia="ru-RU"/>
    </w:rPr>
  </w:style>
  <w:style w:type="paragraph" w:customStyle="1" w:styleId="113">
    <w:name w:val="Название объекта Знак11"/>
    <w:basedOn w:val="a1"/>
    <w:next w:val="a1"/>
    <w:qFormat/>
    <w:rsid w:val="00C60C0E"/>
    <w:pPr>
      <w:spacing w:before="120" w:after="120" w:line="240" w:lineRule="auto"/>
      <w:jc w:val="center"/>
    </w:pPr>
    <w:rPr>
      <w:rFonts w:eastAsia="Times New Roman" w:cs="Times New Roman"/>
      <w:b/>
      <w:bCs/>
      <w:sz w:val="24"/>
      <w:szCs w:val="20"/>
      <w:lang w:eastAsia="ru-RU"/>
    </w:rPr>
  </w:style>
  <w:style w:type="paragraph" w:customStyle="1" w:styleId="G">
    <w:name w:val="G_Обычный текст"/>
    <w:basedOn w:val="af7"/>
    <w:link w:val="G0"/>
    <w:qFormat/>
    <w:rsid w:val="00C60C0E"/>
    <w:rPr>
      <w:rFonts w:ascii="Calibri" w:hAnsi="Calibri"/>
      <w:lang w:eastAsia="ar-SA" w:bidi="en-US"/>
    </w:rPr>
  </w:style>
  <w:style w:type="character" w:customStyle="1" w:styleId="G0">
    <w:name w:val="G_Обычный текст Знак"/>
    <w:link w:val="G"/>
    <w:rsid w:val="00C60C0E"/>
    <w:rPr>
      <w:rFonts w:ascii="Calibri" w:eastAsia="Times New Roman" w:hAnsi="Calibri" w:cs="Times New Roman"/>
      <w:sz w:val="24"/>
      <w:szCs w:val="24"/>
      <w:lang w:eastAsia="ar-SA" w:bidi="en-US"/>
    </w:rPr>
  </w:style>
  <w:style w:type="character" w:customStyle="1" w:styleId="blk">
    <w:name w:val="blk"/>
    <w:basedOn w:val="a2"/>
    <w:rsid w:val="00C60C0E"/>
  </w:style>
  <w:style w:type="paragraph" w:customStyle="1" w:styleId="S">
    <w:name w:val="S_Обычный жирный"/>
    <w:basedOn w:val="a1"/>
    <w:link w:val="S0"/>
    <w:qFormat/>
    <w:rsid w:val="00C60C0E"/>
    <w:pPr>
      <w:spacing w:after="0" w:line="276" w:lineRule="auto"/>
      <w:ind w:firstLine="709"/>
      <w:jc w:val="both"/>
    </w:pPr>
    <w:rPr>
      <w:rFonts w:ascii="Times New Roman" w:eastAsia="Times New Roman" w:hAnsi="Times New Roman" w:cs="Times New Roman"/>
      <w:sz w:val="28"/>
      <w:szCs w:val="24"/>
      <w:lang w:eastAsia="ru-RU"/>
    </w:rPr>
  </w:style>
  <w:style w:type="character" w:customStyle="1" w:styleId="S0">
    <w:name w:val="S_Обычный жирный Знак"/>
    <w:link w:val="S"/>
    <w:rsid w:val="00C60C0E"/>
    <w:rPr>
      <w:rFonts w:ascii="Times New Roman" w:eastAsia="Times New Roman" w:hAnsi="Times New Roman" w:cs="Times New Roman"/>
      <w:sz w:val="28"/>
      <w:szCs w:val="24"/>
      <w:lang w:eastAsia="ru-RU"/>
    </w:rPr>
  </w:style>
  <w:style w:type="paragraph" w:customStyle="1" w:styleId="ConsPlusNormal">
    <w:name w:val="ConsPlusNormal"/>
    <w:link w:val="ConsPlusNormal0"/>
    <w:rsid w:val="00C60C0E"/>
    <w:pPr>
      <w:widowControl w:val="0"/>
      <w:autoSpaceDE w:val="0"/>
      <w:autoSpaceDN w:val="0"/>
      <w:spacing w:after="0" w:line="240" w:lineRule="auto"/>
    </w:pPr>
    <w:rPr>
      <w:rFonts w:ascii="Arial" w:eastAsia="Times New Roman" w:hAnsi="Arial" w:cs="Arial"/>
      <w:szCs w:val="20"/>
      <w:lang w:eastAsia="ru-RU"/>
    </w:rPr>
  </w:style>
  <w:style w:type="character" w:customStyle="1" w:styleId="ConsPlusNormal0">
    <w:name w:val="ConsPlusNormal Знак"/>
    <w:link w:val="ConsPlusNormal"/>
    <w:locked/>
    <w:rsid w:val="00C60C0E"/>
    <w:rPr>
      <w:rFonts w:ascii="Arial" w:eastAsia="Times New Roman" w:hAnsi="Arial" w:cs="Arial"/>
      <w:szCs w:val="20"/>
      <w:lang w:eastAsia="ru-RU"/>
    </w:rPr>
  </w:style>
  <w:style w:type="paragraph" w:customStyle="1" w:styleId="S1">
    <w:name w:val="S_Титульный"/>
    <w:basedOn w:val="a1"/>
    <w:rsid w:val="00C60C0E"/>
    <w:pPr>
      <w:spacing w:after="0" w:line="360" w:lineRule="auto"/>
      <w:ind w:left="3240"/>
      <w:jc w:val="right"/>
    </w:pPr>
    <w:rPr>
      <w:rFonts w:ascii="Times New Roman" w:eastAsia="Times New Roman" w:hAnsi="Times New Roman" w:cs="Times New Roman"/>
      <w:b/>
      <w:sz w:val="32"/>
      <w:szCs w:val="32"/>
      <w:lang w:eastAsia="ru-RU"/>
    </w:rPr>
  </w:style>
  <w:style w:type="character" w:styleId="af9">
    <w:name w:val="Placeholder Text"/>
    <w:basedOn w:val="a2"/>
    <w:uiPriority w:val="99"/>
    <w:semiHidden/>
    <w:rsid w:val="00C60C0E"/>
    <w:rPr>
      <w:color w:val="808080"/>
    </w:rPr>
  </w:style>
  <w:style w:type="paragraph" w:styleId="afa">
    <w:name w:val="footnote text"/>
    <w:aliases w:val="Table_Footnote_last,Table_Footnote_last Знак Знак Знак,Table_Footnote_last Знак,Текст сноски Знак1 Знак Знак,Текст сноски Знак Знак Знак Знак,Table_Footnote_last Знак1 Знак Знак,single space,Знак Знак Знак,single spac"/>
    <w:basedOn w:val="a1"/>
    <w:link w:val="afb"/>
    <w:uiPriority w:val="99"/>
    <w:rsid w:val="00C60C0E"/>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 Знак Знак,Текст сноски Знак Знак Знак Знак Знак,Table_Footnote_last Знак1 Знак Знак Знак,single space Знак"/>
    <w:basedOn w:val="a2"/>
    <w:link w:val="afa"/>
    <w:uiPriority w:val="99"/>
    <w:rsid w:val="00C60C0E"/>
    <w:rPr>
      <w:rFonts w:ascii="Times New Roman" w:eastAsia="Times New Roman" w:hAnsi="Times New Roman" w:cs="Times New Roman"/>
      <w:sz w:val="20"/>
      <w:szCs w:val="20"/>
      <w:lang w:eastAsia="ru-RU"/>
    </w:rPr>
  </w:style>
  <w:style w:type="character" w:styleId="afc">
    <w:name w:val="footnote reference"/>
    <w:uiPriority w:val="99"/>
    <w:rsid w:val="00C60C0E"/>
    <w:rPr>
      <w:vertAlign w:val="superscript"/>
    </w:rPr>
  </w:style>
  <w:style w:type="paragraph" w:styleId="afd">
    <w:name w:val="Title"/>
    <w:aliases w:val="Çàãîëîâîê,Название таб,Таблица № Знак,Название таб Знак,Таблица №"/>
    <w:basedOn w:val="a1"/>
    <w:link w:val="afe"/>
    <w:qFormat/>
    <w:rsid w:val="00C60C0E"/>
    <w:pPr>
      <w:spacing w:after="0" w:line="240" w:lineRule="auto"/>
      <w:jc w:val="center"/>
    </w:pPr>
    <w:rPr>
      <w:rFonts w:ascii="Times New Roman" w:eastAsia="Times New Roman" w:hAnsi="Times New Roman" w:cs="Times New Roman"/>
      <w:b/>
      <w:bCs/>
      <w:sz w:val="28"/>
      <w:szCs w:val="24"/>
      <w:lang w:eastAsia="ru-RU"/>
    </w:rPr>
  </w:style>
  <w:style w:type="character" w:customStyle="1" w:styleId="afe">
    <w:name w:val="Название Знак"/>
    <w:aliases w:val="Çàãîëîâîê Знак,Название таб Знак2,Таблица № Знак Знак1,Название таб Знак Знак1,Таблица № Знак2"/>
    <w:basedOn w:val="a2"/>
    <w:link w:val="afd"/>
    <w:rsid w:val="00C60C0E"/>
    <w:rPr>
      <w:rFonts w:ascii="Times New Roman" w:eastAsia="Times New Roman" w:hAnsi="Times New Roman" w:cs="Times New Roman"/>
      <w:b/>
      <w:bCs/>
      <w:sz w:val="28"/>
      <w:szCs w:val="24"/>
      <w:lang w:eastAsia="ru-RU"/>
    </w:rPr>
  </w:style>
  <w:style w:type="character" w:customStyle="1" w:styleId="16">
    <w:name w:val="Основной текст Знак1"/>
    <w:aliases w:val="Основной текст Знак Char Char Знак1,Основной текст Знак Char Char Char Char Знак1,Основной текст Знак Char Char Char Char Char Знак1,Основной текст Знак Знак Знак Знак1,bt Знак1,b Знак1,Body Знак1,body text Знак,Bold Heading Знак"/>
    <w:rsid w:val="00C60C0E"/>
    <w:rPr>
      <w:rFonts w:ascii="Times New Roman" w:eastAsia="Times New Roman" w:hAnsi="Times New Roman" w:cs="Times New Roman"/>
      <w:sz w:val="24"/>
      <w:szCs w:val="24"/>
      <w:lang w:eastAsia="ru-RU"/>
    </w:rPr>
  </w:style>
  <w:style w:type="paragraph" w:styleId="27">
    <w:name w:val="Body Text Indent 2"/>
    <w:basedOn w:val="a1"/>
    <w:link w:val="28"/>
    <w:uiPriority w:val="99"/>
    <w:rsid w:val="00C60C0E"/>
    <w:pPr>
      <w:spacing w:after="120" w:line="480" w:lineRule="auto"/>
      <w:ind w:left="283"/>
    </w:pPr>
    <w:rPr>
      <w:rFonts w:ascii="Times New Roman" w:eastAsia="Times New Roman" w:hAnsi="Times New Roman" w:cs="Times New Roman"/>
      <w:sz w:val="24"/>
      <w:szCs w:val="24"/>
      <w:lang w:eastAsia="ru-RU"/>
    </w:rPr>
  </w:style>
  <w:style w:type="character" w:customStyle="1" w:styleId="28">
    <w:name w:val="Основной текст с отступом 2 Знак"/>
    <w:basedOn w:val="a2"/>
    <w:link w:val="27"/>
    <w:uiPriority w:val="99"/>
    <w:rsid w:val="00C60C0E"/>
    <w:rPr>
      <w:rFonts w:ascii="Times New Roman" w:eastAsia="Times New Roman" w:hAnsi="Times New Roman" w:cs="Times New Roman"/>
      <w:sz w:val="24"/>
      <w:szCs w:val="24"/>
      <w:lang w:eastAsia="ru-RU"/>
    </w:rPr>
  </w:style>
  <w:style w:type="paragraph" w:customStyle="1" w:styleId="ConsPlusNonformat">
    <w:name w:val="ConsPlusNonformat"/>
    <w:rsid w:val="00C60C0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u">
    <w:name w:val="u"/>
    <w:basedOn w:val="a1"/>
    <w:rsid w:val="00C60C0E"/>
    <w:pPr>
      <w:spacing w:after="0" w:line="240" w:lineRule="auto"/>
      <w:ind w:firstLine="539"/>
      <w:jc w:val="both"/>
    </w:pPr>
    <w:rPr>
      <w:rFonts w:ascii="Times New Roman" w:eastAsia="Times New Roman" w:hAnsi="Times New Roman" w:cs="Times New Roman"/>
      <w:color w:val="000000"/>
      <w:sz w:val="18"/>
      <w:szCs w:val="18"/>
      <w:lang w:eastAsia="ru-RU"/>
    </w:rPr>
  </w:style>
  <w:style w:type="paragraph" w:customStyle="1" w:styleId="17">
    <w:name w:val="Титул1"/>
    <w:basedOn w:val="a1"/>
    <w:autoRedefine/>
    <w:rsid w:val="00C60C0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right="888"/>
      <w:jc w:val="right"/>
    </w:pPr>
    <w:rPr>
      <w:rFonts w:ascii="Times New Roman" w:eastAsia="Times New Roman" w:hAnsi="Times New Roman" w:cs="Times New Roman"/>
      <w:i/>
      <w:sz w:val="24"/>
      <w:szCs w:val="20"/>
      <w:lang w:eastAsia="ru-RU"/>
    </w:rPr>
  </w:style>
  <w:style w:type="paragraph" w:customStyle="1" w:styleId="r">
    <w:name w:val="r"/>
    <w:basedOn w:val="a1"/>
    <w:rsid w:val="00C60C0E"/>
    <w:pPr>
      <w:spacing w:after="0" w:line="240" w:lineRule="auto"/>
      <w:jc w:val="right"/>
    </w:pPr>
    <w:rPr>
      <w:rFonts w:ascii="Times New Roman" w:eastAsia="Times New Roman" w:hAnsi="Times New Roman" w:cs="Times New Roman"/>
      <w:color w:val="000000"/>
      <w:sz w:val="24"/>
      <w:szCs w:val="24"/>
      <w:lang w:eastAsia="ru-RU"/>
    </w:rPr>
  </w:style>
  <w:style w:type="paragraph" w:customStyle="1" w:styleId="aff">
    <w:name w:val="Краткий обратный адрес"/>
    <w:basedOn w:val="a1"/>
    <w:rsid w:val="00C60C0E"/>
    <w:pPr>
      <w:spacing w:after="0" w:line="240" w:lineRule="auto"/>
    </w:pPr>
    <w:rPr>
      <w:rFonts w:ascii="Times New Roman" w:eastAsia="Times New Roman" w:hAnsi="Times New Roman" w:cs="Times New Roman"/>
      <w:sz w:val="24"/>
      <w:szCs w:val="24"/>
      <w:lang w:eastAsia="ru-RU"/>
    </w:rPr>
  </w:style>
  <w:style w:type="paragraph" w:customStyle="1" w:styleId="211">
    <w:name w:val="Основной текст 21"/>
    <w:basedOn w:val="a1"/>
    <w:rsid w:val="00C60C0E"/>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8"/>
      <w:szCs w:val="20"/>
      <w:lang w:eastAsia="ru-RU"/>
    </w:rPr>
  </w:style>
  <w:style w:type="paragraph" w:customStyle="1" w:styleId="Oaae11">
    <w:name w:val="Oaae11"/>
    <w:basedOn w:val="a1"/>
    <w:rsid w:val="00C60C0E"/>
    <w:pPr>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0"/>
      <w:lang w:eastAsia="ru-RU"/>
    </w:rPr>
  </w:style>
  <w:style w:type="paragraph" w:customStyle="1" w:styleId="ConsNonformat">
    <w:name w:val="ConsNonformat"/>
    <w:rsid w:val="00C60C0E"/>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C60C0E"/>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ConsNormal">
    <w:name w:val="ConsNormal"/>
    <w:rsid w:val="00C60C0E"/>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aff0">
    <w:name w:val="Знак Знак"/>
    <w:rsid w:val="00C60C0E"/>
    <w:rPr>
      <w:rFonts w:ascii="Arial" w:hAnsi="Arial" w:cs="Arial"/>
      <w:b/>
      <w:bCs/>
      <w:i/>
      <w:iCs/>
      <w:sz w:val="28"/>
      <w:szCs w:val="28"/>
      <w:lang w:val="ru-RU" w:eastAsia="ru-RU" w:bidi="ar-SA"/>
    </w:rPr>
  </w:style>
  <w:style w:type="paragraph" w:customStyle="1" w:styleId="consplusnormal1">
    <w:name w:val="consplusnormal"/>
    <w:basedOn w:val="a1"/>
    <w:rsid w:val="00C60C0E"/>
    <w:pPr>
      <w:autoSpaceDE w:val="0"/>
      <w:autoSpaceDN w:val="0"/>
      <w:spacing w:after="0" w:line="240" w:lineRule="auto"/>
      <w:ind w:firstLine="720"/>
    </w:pPr>
    <w:rPr>
      <w:rFonts w:ascii="Arial" w:eastAsia="Calibri" w:hAnsi="Arial" w:cs="Arial"/>
      <w:sz w:val="20"/>
      <w:szCs w:val="20"/>
      <w:lang w:eastAsia="ru-RU"/>
    </w:rPr>
  </w:style>
  <w:style w:type="paragraph" w:customStyle="1" w:styleId="ConsPlusCell">
    <w:name w:val="ConsPlusCell"/>
    <w:uiPriority w:val="99"/>
    <w:rsid w:val="00C60C0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Report">
    <w:name w:val="Report"/>
    <w:basedOn w:val="a1"/>
    <w:rsid w:val="00C60C0E"/>
    <w:pPr>
      <w:spacing w:after="0" w:line="360" w:lineRule="auto"/>
      <w:ind w:firstLine="567"/>
      <w:jc w:val="both"/>
    </w:pPr>
    <w:rPr>
      <w:rFonts w:ascii="Times New Roman" w:eastAsia="Times New Roman" w:hAnsi="Times New Roman" w:cs="Times New Roman"/>
      <w:sz w:val="24"/>
      <w:szCs w:val="20"/>
      <w:lang w:eastAsia="ru-RU"/>
    </w:rPr>
  </w:style>
  <w:style w:type="paragraph" w:customStyle="1" w:styleId="312">
    <w:name w:val="Основной текст с отступом 31"/>
    <w:basedOn w:val="a1"/>
    <w:rsid w:val="00C60C0E"/>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aff1">
    <w:name w:val="Основной"/>
    <w:basedOn w:val="ac"/>
    <w:rsid w:val="00C60C0E"/>
  </w:style>
  <w:style w:type="paragraph" w:customStyle="1" w:styleId="OTCHET00">
    <w:name w:val="OTCHET_00"/>
    <w:basedOn w:val="21"/>
    <w:rsid w:val="00C60C0E"/>
    <w:pPr>
      <w:numPr>
        <w:numId w:val="0"/>
      </w:numPr>
      <w:tabs>
        <w:tab w:val="left" w:pos="709"/>
      </w:tabs>
      <w:spacing w:line="360" w:lineRule="auto"/>
      <w:jc w:val="both"/>
    </w:pPr>
    <w:rPr>
      <w:szCs w:val="20"/>
    </w:rPr>
  </w:style>
  <w:style w:type="paragraph" w:styleId="21">
    <w:name w:val="List Number 2"/>
    <w:basedOn w:val="a1"/>
    <w:rsid w:val="00C60C0E"/>
    <w:pPr>
      <w:numPr>
        <w:numId w:val="3"/>
      </w:numPr>
      <w:spacing w:after="0" w:line="240" w:lineRule="auto"/>
    </w:pPr>
    <w:rPr>
      <w:rFonts w:ascii="Times New Roman" w:eastAsia="Times New Roman" w:hAnsi="Times New Roman" w:cs="Times New Roman"/>
      <w:sz w:val="24"/>
      <w:szCs w:val="24"/>
      <w:lang w:eastAsia="ru-RU"/>
    </w:rPr>
  </w:style>
  <w:style w:type="paragraph" w:styleId="aff2">
    <w:name w:val="Subtitle"/>
    <w:basedOn w:val="a1"/>
    <w:link w:val="aff3"/>
    <w:qFormat/>
    <w:rsid w:val="00C60C0E"/>
    <w:pPr>
      <w:spacing w:after="0" w:line="240" w:lineRule="auto"/>
      <w:jc w:val="center"/>
    </w:pPr>
    <w:rPr>
      <w:rFonts w:ascii="Arial" w:eastAsia="Times New Roman" w:hAnsi="Arial" w:cs="Arial"/>
      <w:sz w:val="24"/>
      <w:szCs w:val="24"/>
      <w:u w:val="single"/>
      <w:lang w:eastAsia="ru-RU"/>
    </w:rPr>
  </w:style>
  <w:style w:type="character" w:customStyle="1" w:styleId="aff3">
    <w:name w:val="Подзаголовок Знак"/>
    <w:basedOn w:val="a2"/>
    <w:link w:val="aff2"/>
    <w:rsid w:val="00C60C0E"/>
    <w:rPr>
      <w:rFonts w:ascii="Arial" w:eastAsia="Times New Roman" w:hAnsi="Arial" w:cs="Arial"/>
      <w:sz w:val="24"/>
      <w:szCs w:val="24"/>
      <w:u w:val="single"/>
      <w:lang w:eastAsia="ru-RU"/>
    </w:rPr>
  </w:style>
  <w:style w:type="paragraph" w:customStyle="1" w:styleId="18">
    <w:name w:val="Обычный1"/>
    <w:link w:val="Normal"/>
    <w:rsid w:val="00C60C0E"/>
    <w:pPr>
      <w:spacing w:after="0" w:line="240" w:lineRule="auto"/>
    </w:pPr>
    <w:rPr>
      <w:rFonts w:ascii="Times New Roman" w:eastAsia="Times New Roman" w:hAnsi="Times New Roman" w:cs="Times New Roman"/>
      <w:szCs w:val="20"/>
      <w:lang w:eastAsia="ru-RU"/>
    </w:rPr>
  </w:style>
  <w:style w:type="character" w:customStyle="1" w:styleId="Normal">
    <w:name w:val="Normal Знак"/>
    <w:link w:val="18"/>
    <w:rsid w:val="00C60C0E"/>
    <w:rPr>
      <w:rFonts w:ascii="Times New Roman" w:eastAsia="Times New Roman" w:hAnsi="Times New Roman" w:cs="Times New Roman"/>
      <w:szCs w:val="20"/>
      <w:lang w:eastAsia="ru-RU"/>
    </w:rPr>
  </w:style>
  <w:style w:type="paragraph" w:customStyle="1" w:styleId="Normal10-02">
    <w:name w:val="Normal + 10 пт полужирный По центру Слева:  -02 см Справ..."/>
    <w:basedOn w:val="18"/>
    <w:rsid w:val="00C60C0E"/>
    <w:pPr>
      <w:ind w:left="-113" w:right="-113"/>
      <w:jc w:val="center"/>
    </w:pPr>
    <w:rPr>
      <w:b/>
      <w:bCs/>
      <w:sz w:val="20"/>
    </w:rPr>
  </w:style>
  <w:style w:type="paragraph" w:customStyle="1" w:styleId="10-021">
    <w:name w:val="Стиль 10 пт полужирный По центру Слева:  -02 см Первая строка:...1"/>
    <w:basedOn w:val="a1"/>
    <w:rsid w:val="00C60C0E"/>
    <w:pPr>
      <w:widowControl w:val="0"/>
      <w:autoSpaceDE w:val="0"/>
      <w:autoSpaceDN w:val="0"/>
      <w:adjustRightInd w:val="0"/>
      <w:spacing w:after="0" w:line="240" w:lineRule="auto"/>
      <w:ind w:left="-113" w:right="-113"/>
      <w:jc w:val="center"/>
    </w:pPr>
    <w:rPr>
      <w:rFonts w:ascii="Times New Roman" w:eastAsia="Times New Roman" w:hAnsi="Times New Roman" w:cs="Times New Roman"/>
      <w:b/>
      <w:bCs/>
      <w:sz w:val="20"/>
      <w:szCs w:val="20"/>
      <w:lang w:eastAsia="ru-RU"/>
    </w:rPr>
  </w:style>
  <w:style w:type="numbering" w:customStyle="1" w:styleId="20">
    <w:name w:val="Стиль маркированный2"/>
    <w:basedOn w:val="a4"/>
    <w:rsid w:val="00C60C0E"/>
    <w:pPr>
      <w:numPr>
        <w:numId w:val="4"/>
      </w:numPr>
    </w:pPr>
  </w:style>
  <w:style w:type="character" w:styleId="aff4">
    <w:name w:val="page number"/>
    <w:basedOn w:val="a2"/>
    <w:rsid w:val="00C60C0E"/>
  </w:style>
  <w:style w:type="numbering" w:customStyle="1" w:styleId="a0">
    <w:name w:val="Стиль нумерованный"/>
    <w:basedOn w:val="a4"/>
    <w:rsid w:val="00C60C0E"/>
    <w:pPr>
      <w:numPr>
        <w:numId w:val="5"/>
      </w:numPr>
    </w:pPr>
  </w:style>
  <w:style w:type="numbering" w:customStyle="1" w:styleId="3">
    <w:name w:val="Стиль маркированный3"/>
    <w:basedOn w:val="a4"/>
    <w:rsid w:val="00C60C0E"/>
    <w:pPr>
      <w:numPr>
        <w:numId w:val="6"/>
      </w:numPr>
    </w:pPr>
  </w:style>
  <w:style w:type="paragraph" w:customStyle="1" w:styleId="up1">
    <w:name w:val="up1"/>
    <w:basedOn w:val="a1"/>
    <w:rsid w:val="00C60C0E"/>
    <w:pPr>
      <w:spacing w:after="100" w:afterAutospacing="1" w:line="240" w:lineRule="auto"/>
      <w:ind w:left="150" w:firstLine="375"/>
    </w:pPr>
    <w:rPr>
      <w:rFonts w:ascii="Arial" w:eastAsia="Times New Roman" w:hAnsi="Arial" w:cs="Arial"/>
      <w:color w:val="000000"/>
      <w:sz w:val="24"/>
      <w:szCs w:val="24"/>
      <w:lang w:eastAsia="ru-RU"/>
    </w:rPr>
  </w:style>
  <w:style w:type="paragraph" w:styleId="42">
    <w:name w:val="toc 4"/>
    <w:basedOn w:val="a1"/>
    <w:next w:val="a1"/>
    <w:autoRedefine/>
    <w:rsid w:val="00C60C0E"/>
    <w:pPr>
      <w:spacing w:after="0" w:line="240" w:lineRule="auto"/>
      <w:ind w:left="720"/>
    </w:pPr>
    <w:rPr>
      <w:rFonts w:ascii="Times New Roman" w:eastAsia="Calibri" w:hAnsi="Times New Roman" w:cs="Times New Roman"/>
      <w:sz w:val="18"/>
      <w:szCs w:val="18"/>
      <w:lang w:eastAsia="ru-RU"/>
    </w:rPr>
  </w:style>
  <w:style w:type="paragraph" w:styleId="51">
    <w:name w:val="toc 5"/>
    <w:basedOn w:val="a1"/>
    <w:next w:val="a1"/>
    <w:autoRedefine/>
    <w:rsid w:val="00C60C0E"/>
    <w:pPr>
      <w:spacing w:after="0" w:line="240" w:lineRule="auto"/>
      <w:ind w:left="960"/>
    </w:pPr>
    <w:rPr>
      <w:rFonts w:ascii="Times New Roman" w:eastAsia="Calibri" w:hAnsi="Times New Roman" w:cs="Times New Roman"/>
      <w:sz w:val="18"/>
      <w:szCs w:val="18"/>
      <w:lang w:eastAsia="ru-RU"/>
    </w:rPr>
  </w:style>
  <w:style w:type="paragraph" w:styleId="61">
    <w:name w:val="toc 6"/>
    <w:basedOn w:val="a1"/>
    <w:next w:val="a1"/>
    <w:autoRedefine/>
    <w:rsid w:val="00C60C0E"/>
    <w:pPr>
      <w:spacing w:after="0" w:line="240" w:lineRule="auto"/>
      <w:ind w:left="1200"/>
    </w:pPr>
    <w:rPr>
      <w:rFonts w:ascii="Times New Roman" w:eastAsia="Calibri" w:hAnsi="Times New Roman" w:cs="Times New Roman"/>
      <w:sz w:val="18"/>
      <w:szCs w:val="18"/>
      <w:lang w:eastAsia="ru-RU"/>
    </w:rPr>
  </w:style>
  <w:style w:type="paragraph" w:styleId="71">
    <w:name w:val="toc 7"/>
    <w:basedOn w:val="a1"/>
    <w:next w:val="a1"/>
    <w:autoRedefine/>
    <w:rsid w:val="00C60C0E"/>
    <w:pPr>
      <w:spacing w:after="0" w:line="240" w:lineRule="auto"/>
      <w:ind w:left="1440"/>
    </w:pPr>
    <w:rPr>
      <w:rFonts w:ascii="Times New Roman" w:eastAsia="Calibri" w:hAnsi="Times New Roman" w:cs="Times New Roman"/>
      <w:sz w:val="18"/>
      <w:szCs w:val="18"/>
      <w:lang w:eastAsia="ru-RU"/>
    </w:rPr>
  </w:style>
  <w:style w:type="paragraph" w:styleId="81">
    <w:name w:val="toc 8"/>
    <w:basedOn w:val="a1"/>
    <w:next w:val="a1"/>
    <w:autoRedefine/>
    <w:rsid w:val="00C60C0E"/>
    <w:pPr>
      <w:spacing w:after="0" w:line="240" w:lineRule="auto"/>
      <w:ind w:left="1680"/>
    </w:pPr>
    <w:rPr>
      <w:rFonts w:ascii="Times New Roman" w:eastAsia="Calibri" w:hAnsi="Times New Roman" w:cs="Times New Roman"/>
      <w:sz w:val="18"/>
      <w:szCs w:val="18"/>
      <w:lang w:eastAsia="ru-RU"/>
    </w:rPr>
  </w:style>
  <w:style w:type="paragraph" w:styleId="91">
    <w:name w:val="toc 9"/>
    <w:basedOn w:val="a1"/>
    <w:next w:val="a1"/>
    <w:autoRedefine/>
    <w:rsid w:val="00C60C0E"/>
    <w:pPr>
      <w:spacing w:after="0" w:line="240" w:lineRule="auto"/>
      <w:ind w:left="1920"/>
    </w:pPr>
    <w:rPr>
      <w:rFonts w:ascii="Times New Roman" w:eastAsia="Calibri" w:hAnsi="Times New Roman" w:cs="Times New Roman"/>
      <w:sz w:val="18"/>
      <w:szCs w:val="18"/>
      <w:lang w:eastAsia="ru-RU"/>
    </w:rPr>
  </w:style>
  <w:style w:type="paragraph" w:styleId="aff5">
    <w:name w:val="Document Map"/>
    <w:basedOn w:val="a1"/>
    <w:link w:val="aff6"/>
    <w:rsid w:val="00C60C0E"/>
    <w:pPr>
      <w:shd w:val="clear" w:color="auto" w:fill="000080"/>
      <w:spacing w:after="0" w:line="240" w:lineRule="auto"/>
    </w:pPr>
    <w:rPr>
      <w:rFonts w:ascii="Tahoma" w:eastAsia="Times New Roman" w:hAnsi="Tahoma" w:cs="Tahoma"/>
      <w:sz w:val="20"/>
      <w:szCs w:val="20"/>
      <w:lang w:eastAsia="ru-RU"/>
    </w:rPr>
  </w:style>
  <w:style w:type="character" w:customStyle="1" w:styleId="aff6">
    <w:name w:val="Схема документа Знак"/>
    <w:basedOn w:val="a2"/>
    <w:link w:val="aff5"/>
    <w:rsid w:val="00C60C0E"/>
    <w:rPr>
      <w:rFonts w:ascii="Tahoma" w:eastAsia="Times New Roman" w:hAnsi="Tahoma" w:cs="Tahoma"/>
      <w:sz w:val="20"/>
      <w:szCs w:val="20"/>
      <w:shd w:val="clear" w:color="auto" w:fill="000080"/>
      <w:lang w:eastAsia="ru-RU"/>
    </w:rPr>
  </w:style>
  <w:style w:type="character" w:customStyle="1" w:styleId="TitleChar">
    <w:name w:val="Title Char"/>
    <w:locked/>
    <w:rsid w:val="00C60C0E"/>
    <w:rPr>
      <w:rFonts w:ascii="Times New Roman" w:hAnsi="Times New Roman" w:cs="Times New Roman"/>
      <w:sz w:val="24"/>
    </w:rPr>
  </w:style>
  <w:style w:type="character" w:customStyle="1" w:styleId="BodyTextIndent2Char">
    <w:name w:val="Body Text Indent 2 Char"/>
    <w:locked/>
    <w:rsid w:val="00C60C0E"/>
    <w:rPr>
      <w:rFonts w:eastAsia="Calibri"/>
      <w:sz w:val="24"/>
      <w:szCs w:val="24"/>
      <w:lang w:val="ru-RU" w:eastAsia="ru-RU" w:bidi="ar-SA"/>
    </w:rPr>
  </w:style>
  <w:style w:type="character" w:customStyle="1" w:styleId="212">
    <w:name w:val="Основной текст 2 Знак1"/>
    <w:basedOn w:val="a2"/>
    <w:rsid w:val="00C60C0E"/>
    <w:rPr>
      <w:rFonts w:ascii="Times New Roman" w:eastAsia="Times New Roman" w:hAnsi="Times New Roman" w:cs="Times New Roman"/>
      <w:sz w:val="24"/>
      <w:szCs w:val="20"/>
      <w:lang w:eastAsia="ru-RU"/>
    </w:rPr>
  </w:style>
  <w:style w:type="paragraph" w:styleId="aff7">
    <w:name w:val="Block Text"/>
    <w:basedOn w:val="a1"/>
    <w:rsid w:val="00C60C0E"/>
    <w:pPr>
      <w:widowControl w:val="0"/>
      <w:shd w:val="clear" w:color="auto" w:fill="FFFFFF"/>
      <w:autoSpaceDE w:val="0"/>
      <w:autoSpaceDN w:val="0"/>
      <w:adjustRightInd w:val="0"/>
      <w:spacing w:before="544" w:after="0" w:line="240" w:lineRule="auto"/>
      <w:ind w:left="152" w:right="616" w:firstLine="440"/>
      <w:jc w:val="both"/>
    </w:pPr>
    <w:rPr>
      <w:rFonts w:ascii="Times New Roman" w:eastAsia="Times New Roman" w:hAnsi="Times New Roman" w:cs="Times New Roman"/>
      <w:color w:val="000000"/>
      <w:sz w:val="24"/>
      <w:szCs w:val="20"/>
      <w:lang w:eastAsia="ru-RU"/>
    </w:rPr>
  </w:style>
  <w:style w:type="paragraph" w:styleId="aff8">
    <w:name w:val="Plain Text"/>
    <w:aliases w:val="Текст Знак1,Текст Знак Знак,Знак Знак Знак Знак,Знак1 Знак,Знак1 Знак Знак Знак,Текст Знак Знак Знак,Знак Знак Знак Знак Знак Знак Знак Знак,Знак Знак Знак Знак Знак Знак1 Знак,Знак5,Текст Знак2 Знак Знак, Знак"/>
    <w:basedOn w:val="a1"/>
    <w:link w:val="aff9"/>
    <w:rsid w:val="00C60C0E"/>
    <w:pPr>
      <w:spacing w:after="0" w:line="240" w:lineRule="auto"/>
    </w:pPr>
    <w:rPr>
      <w:rFonts w:ascii="Courier New" w:eastAsia="Times New Roman" w:hAnsi="Courier New" w:cs="Courier New"/>
      <w:sz w:val="20"/>
      <w:szCs w:val="20"/>
      <w:lang w:eastAsia="ru-RU"/>
    </w:rPr>
  </w:style>
  <w:style w:type="character" w:customStyle="1" w:styleId="aff9">
    <w:name w:val="Текст Знак"/>
    <w:aliases w:val="Текст Знак1 Знак,Текст Знак Знак Знак1,Знак Знак Знак Знак Знак,Знак1 Знак Знак,Знак1 Знак Знак Знак Знак,Текст Знак Знак Знак Знак,Знак Знак Знак Знак Знак Знак Знак Знак Знак,Знак Знак Знак Знак Знак Знак1 Знак Знак,Знак5 Знак, Знак Знак"/>
    <w:basedOn w:val="a2"/>
    <w:link w:val="aff8"/>
    <w:rsid w:val="00C60C0E"/>
    <w:rPr>
      <w:rFonts w:ascii="Courier New" w:eastAsia="Times New Roman" w:hAnsi="Courier New" w:cs="Courier New"/>
      <w:sz w:val="20"/>
      <w:szCs w:val="20"/>
      <w:lang w:eastAsia="ru-RU"/>
    </w:rPr>
  </w:style>
  <w:style w:type="paragraph" w:customStyle="1" w:styleId="affa">
    <w:name w:val="Таблица"/>
    <w:basedOn w:val="a1"/>
    <w:rsid w:val="00C60C0E"/>
    <w:pPr>
      <w:spacing w:after="0" w:line="240" w:lineRule="auto"/>
    </w:pPr>
    <w:rPr>
      <w:rFonts w:ascii="Times New Roman" w:eastAsia="Times New Roman" w:hAnsi="Times New Roman" w:cs="Times New Roman"/>
      <w:sz w:val="18"/>
      <w:szCs w:val="20"/>
      <w:lang w:eastAsia="ru-RU"/>
    </w:rPr>
  </w:style>
  <w:style w:type="paragraph" w:styleId="HTML">
    <w:name w:val="HTML Preformatted"/>
    <w:basedOn w:val="a1"/>
    <w:link w:val="HTML0"/>
    <w:rsid w:val="00C60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rsid w:val="00C60C0E"/>
    <w:rPr>
      <w:rFonts w:ascii="Courier New" w:eastAsia="Times New Roman" w:hAnsi="Courier New" w:cs="Courier New"/>
      <w:sz w:val="20"/>
      <w:szCs w:val="20"/>
      <w:lang w:eastAsia="ru-RU"/>
    </w:rPr>
  </w:style>
  <w:style w:type="paragraph" w:customStyle="1" w:styleId="affb">
    <w:name w:val="Подчеркнутый"/>
    <w:basedOn w:val="affa"/>
    <w:rsid w:val="00C60C0E"/>
    <w:rPr>
      <w:u w:val="single"/>
    </w:rPr>
  </w:style>
  <w:style w:type="paragraph" w:customStyle="1" w:styleId="affc">
    <w:name w:val="Содержимое таблицы"/>
    <w:basedOn w:val="a1"/>
    <w:rsid w:val="00C60C0E"/>
    <w:pPr>
      <w:widowControl w:val="0"/>
      <w:suppressLineNumbers/>
      <w:suppressAutoHyphens/>
      <w:spacing w:after="0" w:line="240" w:lineRule="auto"/>
    </w:pPr>
    <w:rPr>
      <w:rFonts w:ascii="Arial" w:eastAsia="Arial Unicode MS" w:hAnsi="Arial" w:cs="Times New Roman"/>
      <w:sz w:val="24"/>
      <w:szCs w:val="24"/>
      <w:lang w:eastAsia="ru-RU"/>
    </w:rPr>
  </w:style>
  <w:style w:type="paragraph" w:customStyle="1" w:styleId="TableContents">
    <w:name w:val="Table Contents"/>
    <w:basedOn w:val="a1"/>
    <w:rsid w:val="00C60C0E"/>
    <w:pPr>
      <w:widowControl w:val="0"/>
      <w:suppressLineNumbers/>
      <w:suppressAutoHyphens/>
      <w:spacing w:after="0" w:line="240" w:lineRule="auto"/>
    </w:pPr>
    <w:rPr>
      <w:rFonts w:ascii="Times New Roman" w:eastAsia="Times New Roman" w:hAnsi="Times New Roman" w:cs="Times New Roman"/>
      <w:sz w:val="24"/>
      <w:szCs w:val="24"/>
      <w:lang w:val="en-US" w:bidi="en-US"/>
    </w:rPr>
  </w:style>
  <w:style w:type="paragraph" w:customStyle="1" w:styleId="FR2">
    <w:name w:val="FR2"/>
    <w:rsid w:val="00C60C0E"/>
    <w:pPr>
      <w:widowControl w:val="0"/>
      <w:autoSpaceDE w:val="0"/>
      <w:autoSpaceDN w:val="0"/>
      <w:adjustRightInd w:val="0"/>
      <w:spacing w:after="0" w:line="540" w:lineRule="auto"/>
      <w:ind w:left="760" w:right="2200"/>
    </w:pPr>
    <w:rPr>
      <w:rFonts w:ascii="Arial" w:eastAsia="Times New Roman" w:hAnsi="Arial" w:cs="Arial"/>
      <w:i/>
      <w:iCs/>
      <w:sz w:val="16"/>
      <w:szCs w:val="16"/>
      <w:lang w:eastAsia="ru-RU"/>
    </w:rPr>
  </w:style>
  <w:style w:type="paragraph" w:styleId="affd">
    <w:name w:val="List Continue"/>
    <w:basedOn w:val="a1"/>
    <w:rsid w:val="00C60C0E"/>
    <w:pPr>
      <w:spacing w:after="120" w:line="240" w:lineRule="auto"/>
      <w:ind w:left="283"/>
      <w:contextualSpacing/>
    </w:pPr>
    <w:rPr>
      <w:rFonts w:ascii="Times New Roman" w:eastAsia="Calibri" w:hAnsi="Times New Roman" w:cs="Times New Roman"/>
      <w:sz w:val="24"/>
      <w:szCs w:val="24"/>
      <w:lang w:eastAsia="ru-RU"/>
    </w:rPr>
  </w:style>
  <w:style w:type="paragraph" w:customStyle="1" w:styleId="Aacao">
    <w:name w:val="Aacao"/>
    <w:basedOn w:val="a1"/>
    <w:rsid w:val="00C60C0E"/>
    <w:pPr>
      <w:overflowPunct w:val="0"/>
      <w:autoSpaceDE w:val="0"/>
      <w:autoSpaceDN w:val="0"/>
      <w:adjustRightInd w:val="0"/>
      <w:spacing w:after="0" w:line="240" w:lineRule="auto"/>
      <w:ind w:firstLine="709"/>
      <w:jc w:val="both"/>
    </w:pPr>
    <w:rPr>
      <w:rFonts w:ascii="Times New Roman" w:eastAsia="Times New Roman" w:hAnsi="Times New Roman" w:cs="Times New Roman"/>
      <w:spacing w:val="6"/>
      <w:sz w:val="30"/>
      <w:szCs w:val="20"/>
      <w:lang w:eastAsia="ru-RU"/>
    </w:rPr>
  </w:style>
  <w:style w:type="character" w:styleId="affe">
    <w:name w:val="Strong"/>
    <w:qFormat/>
    <w:rsid w:val="00C60C0E"/>
    <w:rPr>
      <w:b/>
      <w:bCs/>
    </w:rPr>
  </w:style>
  <w:style w:type="character" w:customStyle="1" w:styleId="red">
    <w:name w:val="red"/>
    <w:basedOn w:val="a2"/>
    <w:rsid w:val="00C60C0E"/>
  </w:style>
  <w:style w:type="paragraph" w:customStyle="1" w:styleId="140">
    <w:name w:val="Стиль14"/>
    <w:basedOn w:val="a1"/>
    <w:rsid w:val="00C60C0E"/>
    <w:pPr>
      <w:spacing w:after="0" w:line="264" w:lineRule="auto"/>
      <w:ind w:firstLine="720"/>
      <w:jc w:val="both"/>
    </w:pPr>
    <w:rPr>
      <w:rFonts w:ascii="Times New Roman" w:eastAsia="Times New Roman" w:hAnsi="Times New Roman" w:cs="Times New Roman"/>
      <w:sz w:val="28"/>
      <w:szCs w:val="28"/>
      <w:lang w:eastAsia="ru-RU"/>
    </w:rPr>
  </w:style>
  <w:style w:type="character" w:customStyle="1" w:styleId="100">
    <w:name w:val="Знак Знак10"/>
    <w:rsid w:val="00C60C0E"/>
    <w:rPr>
      <w:b/>
      <w:bCs/>
      <w:sz w:val="28"/>
      <w:szCs w:val="28"/>
      <w:lang w:val="ru-RU" w:eastAsia="ru-RU" w:bidi="ar-SA"/>
    </w:rPr>
  </w:style>
  <w:style w:type="character" w:customStyle="1" w:styleId="92">
    <w:name w:val="Знак Знак9"/>
    <w:rsid w:val="00C60C0E"/>
    <w:rPr>
      <w:rFonts w:ascii="Arial" w:hAnsi="Arial" w:cs="Arial"/>
      <w:sz w:val="22"/>
      <w:szCs w:val="22"/>
      <w:lang w:val="ru-RU" w:eastAsia="ru-RU" w:bidi="ar-SA"/>
    </w:rPr>
  </w:style>
  <w:style w:type="character" w:customStyle="1" w:styleId="213">
    <w:name w:val="Заголовок 2 Знак1"/>
    <w:locked/>
    <w:rsid w:val="00C60C0E"/>
    <w:rPr>
      <w:rFonts w:ascii="Arial" w:hAnsi="Arial" w:cs="Arial"/>
      <w:b/>
      <w:bCs/>
      <w:i/>
      <w:iCs/>
      <w:sz w:val="28"/>
      <w:szCs w:val="28"/>
      <w:lang w:val="ru-RU" w:eastAsia="ru-RU" w:bidi="ar-SA"/>
    </w:rPr>
  </w:style>
  <w:style w:type="character" w:customStyle="1" w:styleId="emphasize1">
    <w:name w:val="emphasize1"/>
    <w:rsid w:val="00C60C0E"/>
    <w:rPr>
      <w:i/>
      <w:iCs/>
    </w:rPr>
  </w:style>
  <w:style w:type="paragraph" w:customStyle="1" w:styleId="ConsPlusTitle">
    <w:name w:val="ConsPlusTitle"/>
    <w:rsid w:val="00C60C0E"/>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afff">
    <w:name w:val="Стиль"/>
    <w:rsid w:val="00C60C0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29">
    <w:name w:val="Знак2"/>
    <w:basedOn w:val="a1"/>
    <w:rsid w:val="00C60C0E"/>
    <w:pPr>
      <w:spacing w:line="240" w:lineRule="exact"/>
    </w:pPr>
    <w:rPr>
      <w:rFonts w:ascii="Verdana" w:eastAsia="Times New Roman" w:hAnsi="Verdana" w:cs="Verdana"/>
      <w:sz w:val="20"/>
      <w:szCs w:val="20"/>
      <w:lang w:val="en-US"/>
    </w:rPr>
  </w:style>
  <w:style w:type="character" w:styleId="afff0">
    <w:name w:val="Emphasis"/>
    <w:qFormat/>
    <w:rsid w:val="00C60C0E"/>
    <w:rPr>
      <w:i/>
      <w:iCs/>
    </w:rPr>
  </w:style>
  <w:style w:type="paragraph" w:customStyle="1" w:styleId="320">
    <w:name w:val="Основной текст с отступом 32"/>
    <w:basedOn w:val="a1"/>
    <w:rsid w:val="00C60C0E"/>
    <w:pPr>
      <w:overflowPunct w:val="0"/>
      <w:autoSpaceDE w:val="0"/>
      <w:autoSpaceDN w:val="0"/>
      <w:adjustRightInd w:val="0"/>
      <w:spacing w:after="0" w:line="240" w:lineRule="auto"/>
      <w:ind w:firstLine="567"/>
      <w:textAlignment w:val="baseline"/>
    </w:pPr>
    <w:rPr>
      <w:rFonts w:ascii="Times New Roman" w:eastAsia="Times New Roman" w:hAnsi="Times New Roman" w:cs="Times New Roman"/>
      <w:sz w:val="28"/>
      <w:szCs w:val="20"/>
      <w:lang w:eastAsia="ru-RU"/>
    </w:rPr>
  </w:style>
  <w:style w:type="paragraph" w:customStyle="1" w:styleId="fr1">
    <w:name w:val="fr1"/>
    <w:basedOn w:val="a1"/>
    <w:rsid w:val="00C60C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4">
    <w:name w:val="Основной текст с отступом 21"/>
    <w:basedOn w:val="a1"/>
    <w:rsid w:val="00C60C0E"/>
    <w:pPr>
      <w:overflowPunct w:val="0"/>
      <w:autoSpaceDE w:val="0"/>
      <w:autoSpaceDN w:val="0"/>
      <w:adjustRightInd w:val="0"/>
      <w:spacing w:after="0" w:line="240" w:lineRule="auto"/>
      <w:ind w:firstLine="567"/>
      <w:jc w:val="both"/>
      <w:textAlignment w:val="baseline"/>
    </w:pPr>
    <w:rPr>
      <w:rFonts w:ascii="Times New Roman" w:eastAsia="Times New Roman" w:hAnsi="Times New Roman" w:cs="Times New Roman"/>
      <w:sz w:val="28"/>
      <w:szCs w:val="20"/>
      <w:lang w:eastAsia="ru-RU"/>
    </w:rPr>
  </w:style>
  <w:style w:type="paragraph" w:customStyle="1" w:styleId="TablNL">
    <w:name w:val="Tabl_N_L"/>
    <w:basedOn w:val="a1"/>
    <w:rsid w:val="00C60C0E"/>
    <w:pPr>
      <w:tabs>
        <w:tab w:val="left" w:pos="11907"/>
      </w:tabs>
      <w:spacing w:after="0" w:line="360" w:lineRule="auto"/>
      <w:ind w:firstLine="567"/>
      <w:jc w:val="both"/>
    </w:pPr>
    <w:rPr>
      <w:rFonts w:ascii="NTTimes/Cyrillic" w:eastAsia="Times New Roman" w:hAnsi="NTTimes/Cyrillic" w:cs="Times New Roman"/>
      <w:sz w:val="24"/>
      <w:szCs w:val="20"/>
      <w:lang w:eastAsia="ru-RU"/>
    </w:rPr>
  </w:style>
  <w:style w:type="paragraph" w:customStyle="1" w:styleId="Table">
    <w:name w:val="Table"/>
    <w:basedOn w:val="a1"/>
    <w:rsid w:val="00C60C0E"/>
    <w:pPr>
      <w:widowControl w:val="0"/>
      <w:spacing w:before="40" w:after="40" w:line="240" w:lineRule="auto"/>
    </w:pPr>
    <w:rPr>
      <w:rFonts w:ascii="AGOpus" w:eastAsia="Times New Roman" w:hAnsi="AGOpus" w:cs="Times New Roman"/>
      <w:snapToGrid w:val="0"/>
      <w:color w:val="000000"/>
      <w:sz w:val="16"/>
      <w:szCs w:val="20"/>
      <w:lang w:val="en-GB" w:eastAsia="ru-RU"/>
    </w:rPr>
  </w:style>
  <w:style w:type="character" w:styleId="afff1">
    <w:name w:val="annotation reference"/>
    <w:uiPriority w:val="99"/>
    <w:rsid w:val="00C60C0E"/>
    <w:rPr>
      <w:sz w:val="16"/>
      <w:szCs w:val="16"/>
    </w:rPr>
  </w:style>
  <w:style w:type="paragraph" w:styleId="afff2">
    <w:name w:val="annotation text"/>
    <w:basedOn w:val="a1"/>
    <w:link w:val="afff3"/>
    <w:uiPriority w:val="99"/>
    <w:rsid w:val="00C60C0E"/>
    <w:pPr>
      <w:spacing w:after="0" w:line="240" w:lineRule="auto"/>
    </w:pPr>
    <w:rPr>
      <w:rFonts w:ascii="Times New Roman" w:eastAsia="Times New Roman" w:hAnsi="Times New Roman" w:cs="Times New Roman"/>
      <w:sz w:val="20"/>
      <w:szCs w:val="20"/>
      <w:lang w:eastAsia="ru-RU"/>
    </w:rPr>
  </w:style>
  <w:style w:type="character" w:customStyle="1" w:styleId="afff3">
    <w:name w:val="Текст примечания Знак"/>
    <w:basedOn w:val="a2"/>
    <w:link w:val="afff2"/>
    <w:uiPriority w:val="99"/>
    <w:rsid w:val="00C60C0E"/>
    <w:rPr>
      <w:rFonts w:ascii="Times New Roman" w:eastAsia="Times New Roman" w:hAnsi="Times New Roman" w:cs="Times New Roman"/>
      <w:sz w:val="20"/>
      <w:szCs w:val="20"/>
      <w:lang w:eastAsia="ru-RU"/>
    </w:rPr>
  </w:style>
  <w:style w:type="paragraph" w:styleId="afff4">
    <w:name w:val="annotation subject"/>
    <w:basedOn w:val="afff2"/>
    <w:next w:val="afff2"/>
    <w:link w:val="afff5"/>
    <w:rsid w:val="00C60C0E"/>
    <w:rPr>
      <w:b/>
      <w:bCs/>
    </w:rPr>
  </w:style>
  <w:style w:type="character" w:customStyle="1" w:styleId="afff5">
    <w:name w:val="Тема примечания Знак"/>
    <w:basedOn w:val="afff3"/>
    <w:link w:val="afff4"/>
    <w:rsid w:val="00C60C0E"/>
    <w:rPr>
      <w:rFonts w:ascii="Times New Roman" w:eastAsia="Times New Roman" w:hAnsi="Times New Roman" w:cs="Times New Roman"/>
      <w:b/>
      <w:bCs/>
      <w:sz w:val="20"/>
      <w:szCs w:val="20"/>
      <w:lang w:eastAsia="ru-RU"/>
    </w:rPr>
  </w:style>
  <w:style w:type="paragraph" w:customStyle="1" w:styleId="Normal10">
    <w:name w:val="Стиль Normal + 10 пт полужирный По центру"/>
    <w:basedOn w:val="a1"/>
    <w:rsid w:val="00C60C0E"/>
    <w:pPr>
      <w:spacing w:after="0" w:line="240" w:lineRule="auto"/>
      <w:ind w:left="-113" w:right="-113"/>
      <w:jc w:val="center"/>
    </w:pPr>
    <w:rPr>
      <w:rFonts w:ascii="Times New Roman" w:eastAsia="Times New Roman" w:hAnsi="Times New Roman" w:cs="Times New Roman"/>
      <w:b/>
      <w:bCs/>
      <w:sz w:val="20"/>
      <w:szCs w:val="20"/>
      <w:lang w:eastAsia="ru-RU"/>
    </w:rPr>
  </w:style>
  <w:style w:type="paragraph" w:styleId="afff6">
    <w:name w:val="No Spacing"/>
    <w:link w:val="afff7"/>
    <w:qFormat/>
    <w:rsid w:val="00C60C0E"/>
    <w:pPr>
      <w:spacing w:after="0" w:line="240" w:lineRule="auto"/>
    </w:pPr>
    <w:rPr>
      <w:rFonts w:ascii="Calibri" w:eastAsia="Calibri" w:hAnsi="Calibri" w:cs="Times New Roman"/>
    </w:rPr>
  </w:style>
  <w:style w:type="character" w:customStyle="1" w:styleId="19">
    <w:name w:val="Основной текст Знак Знак Знак1"/>
    <w:aliases w:val="Основной текст Знак Char Char Знак,Основной текст Знак Char Char Char Char Знак,Основной текст Знак Char Char Char Char Char Знак,Основной текст Знак Знак Знак Знак,bt Знак,b Знак,Body Знак"/>
    <w:rsid w:val="00C60C0E"/>
    <w:rPr>
      <w:sz w:val="24"/>
      <w:szCs w:val="24"/>
      <w:lang w:val="ru-RU" w:eastAsia="ru-RU" w:bidi="ar-SA"/>
    </w:rPr>
  </w:style>
  <w:style w:type="table" w:customStyle="1" w:styleId="1a">
    <w:name w:val="Стиль таблицы1"/>
    <w:basedOn w:val="ab"/>
    <w:rsid w:val="00C60C0E"/>
    <w:pPr>
      <w:widowControl w:val="0"/>
      <w:autoSpaceDE w:val="0"/>
      <w:autoSpaceDN w:val="0"/>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20">
    <w:name w:val="Основной текст с отступом 22"/>
    <w:basedOn w:val="a1"/>
    <w:rsid w:val="00C60C0E"/>
    <w:pPr>
      <w:suppressAutoHyphens/>
      <w:spacing w:after="120" w:line="480" w:lineRule="auto"/>
      <w:ind w:left="283"/>
    </w:pPr>
    <w:rPr>
      <w:rFonts w:ascii="Times New Roman" w:eastAsia="Times New Roman" w:hAnsi="Times New Roman" w:cs="Times New Roman"/>
      <w:sz w:val="24"/>
      <w:szCs w:val="24"/>
      <w:lang w:eastAsia="ar-SA"/>
    </w:rPr>
  </w:style>
  <w:style w:type="character" w:customStyle="1" w:styleId="subtitle1">
    <w:name w:val="subtitle1"/>
    <w:rsid w:val="00C60C0E"/>
    <w:rPr>
      <w:rFonts w:ascii="Times New Roman" w:hAnsi="Times New Roman" w:cs="Times New Roman" w:hint="default"/>
      <w:b w:val="0"/>
      <w:bCs w:val="0"/>
      <w:color w:val="003366"/>
      <w:sz w:val="15"/>
      <w:szCs w:val="15"/>
    </w:rPr>
  </w:style>
  <w:style w:type="paragraph" w:customStyle="1" w:styleId="maintext">
    <w:name w:val="main_text"/>
    <w:basedOn w:val="a1"/>
    <w:rsid w:val="00C60C0E"/>
    <w:pPr>
      <w:spacing w:before="100" w:beforeAutospacing="1" w:after="100" w:afterAutospacing="1" w:line="240" w:lineRule="auto"/>
    </w:pPr>
    <w:rPr>
      <w:rFonts w:ascii="Arial" w:eastAsia="Times New Roman" w:hAnsi="Arial" w:cs="Arial"/>
      <w:color w:val="333366"/>
      <w:sz w:val="21"/>
      <w:szCs w:val="21"/>
      <w:lang w:eastAsia="ru-RU"/>
    </w:rPr>
  </w:style>
  <w:style w:type="paragraph" w:styleId="afff8">
    <w:name w:val="Revision"/>
    <w:hidden/>
    <w:uiPriority w:val="99"/>
    <w:semiHidden/>
    <w:rsid w:val="00C60C0E"/>
    <w:pPr>
      <w:spacing w:after="0" w:line="240" w:lineRule="auto"/>
    </w:pPr>
    <w:rPr>
      <w:rFonts w:ascii="Times New Roman" w:eastAsia="Calibri" w:hAnsi="Times New Roman" w:cs="Times New Roman"/>
      <w:sz w:val="24"/>
      <w:szCs w:val="24"/>
      <w:lang w:eastAsia="ru-RU"/>
    </w:rPr>
  </w:style>
  <w:style w:type="character" w:customStyle="1" w:styleId="apple-converted-space">
    <w:name w:val="apple-converted-space"/>
    <w:rsid w:val="00C60C0E"/>
  </w:style>
  <w:style w:type="character" w:customStyle="1" w:styleId="editsection">
    <w:name w:val="editsection"/>
    <w:rsid w:val="00C60C0E"/>
  </w:style>
  <w:style w:type="character" w:customStyle="1" w:styleId="mw-headline">
    <w:name w:val="mw-headline"/>
    <w:rsid w:val="00C60C0E"/>
  </w:style>
  <w:style w:type="character" w:customStyle="1" w:styleId="selection">
    <w:name w:val="selection"/>
    <w:rsid w:val="00C60C0E"/>
  </w:style>
  <w:style w:type="paragraph" w:styleId="afff9">
    <w:name w:val="List"/>
    <w:basedOn w:val="a1"/>
    <w:rsid w:val="00C60C0E"/>
    <w:pPr>
      <w:spacing w:after="0" w:line="240" w:lineRule="auto"/>
      <w:ind w:left="283" w:hanging="283"/>
      <w:contextualSpacing/>
    </w:pPr>
    <w:rPr>
      <w:rFonts w:ascii="Times New Roman" w:eastAsia="Calibri" w:hAnsi="Times New Roman" w:cs="Times New Roman"/>
      <w:sz w:val="24"/>
      <w:szCs w:val="24"/>
      <w:lang w:eastAsia="ru-RU"/>
    </w:rPr>
  </w:style>
  <w:style w:type="character" w:customStyle="1" w:styleId="apple-style-span">
    <w:name w:val="apple-style-span"/>
    <w:rsid w:val="00C60C0E"/>
  </w:style>
  <w:style w:type="paragraph" w:customStyle="1" w:styleId="111">
    <w:name w:val="МГП 1.1.1"/>
    <w:basedOn w:val="a1"/>
    <w:next w:val="a1"/>
    <w:rsid w:val="00C60C0E"/>
    <w:pPr>
      <w:keepNext/>
      <w:numPr>
        <w:numId w:val="7"/>
      </w:numPr>
      <w:spacing w:before="120" w:after="60" w:line="240" w:lineRule="auto"/>
      <w:ind w:left="0" w:right="284" w:firstLine="851"/>
      <w:jc w:val="both"/>
      <w:outlineLvl w:val="2"/>
    </w:pPr>
    <w:rPr>
      <w:rFonts w:ascii="Cambria" w:eastAsia="Batang" w:hAnsi="Cambria" w:cs="Cambria"/>
      <w:b/>
      <w:bCs/>
      <w:color w:val="000000"/>
      <w:sz w:val="28"/>
      <w:szCs w:val="28"/>
      <w:lang w:eastAsia="ru-RU"/>
    </w:rPr>
  </w:style>
  <w:style w:type="paragraph" w:customStyle="1" w:styleId="afffa">
    <w:name w:val="МГП Обычный"/>
    <w:basedOn w:val="a1"/>
    <w:link w:val="afffb"/>
    <w:qFormat/>
    <w:rsid w:val="00C60C0E"/>
    <w:pPr>
      <w:spacing w:after="0" w:line="240" w:lineRule="auto"/>
      <w:ind w:right="284" w:firstLine="851"/>
      <w:jc w:val="both"/>
    </w:pPr>
    <w:rPr>
      <w:rFonts w:ascii="Times New Roman" w:eastAsia="Batang" w:hAnsi="Times New Roman" w:cs="Times New Roman"/>
      <w:color w:val="000000"/>
      <w:sz w:val="28"/>
      <w:szCs w:val="28"/>
      <w:lang w:eastAsia="ru-RU"/>
    </w:rPr>
  </w:style>
  <w:style w:type="paragraph" w:customStyle="1" w:styleId="0">
    <w:name w:val="0 Основной текст"/>
    <w:basedOn w:val="a1"/>
    <w:link w:val="00"/>
    <w:rsid w:val="00C60C0E"/>
    <w:pPr>
      <w:spacing w:after="0" w:line="240" w:lineRule="auto"/>
      <w:ind w:left="284" w:right="284" w:firstLine="709"/>
      <w:jc w:val="both"/>
    </w:pPr>
    <w:rPr>
      <w:rFonts w:ascii="Times New Roman" w:eastAsia="Batang" w:hAnsi="Times New Roman" w:cs="Times New Roman"/>
      <w:color w:val="000000"/>
      <w:sz w:val="28"/>
      <w:szCs w:val="28"/>
      <w:lang w:eastAsia="ru-RU"/>
    </w:rPr>
  </w:style>
  <w:style w:type="character" w:customStyle="1" w:styleId="00">
    <w:name w:val="0 Основной текст Знак"/>
    <w:link w:val="0"/>
    <w:locked/>
    <w:rsid w:val="00C60C0E"/>
    <w:rPr>
      <w:rFonts w:ascii="Times New Roman" w:eastAsia="Batang" w:hAnsi="Times New Roman" w:cs="Times New Roman"/>
      <w:color w:val="000000"/>
      <w:sz w:val="28"/>
      <w:szCs w:val="28"/>
      <w:lang w:eastAsia="ru-RU"/>
    </w:rPr>
  </w:style>
  <w:style w:type="paragraph" w:customStyle="1" w:styleId="114">
    <w:name w:val="Обычный11"/>
    <w:rsid w:val="00C60C0E"/>
    <w:pPr>
      <w:spacing w:after="0" w:line="240" w:lineRule="auto"/>
    </w:pPr>
    <w:rPr>
      <w:rFonts w:ascii="Times New Roman" w:eastAsia="Times New Roman" w:hAnsi="Times New Roman" w:cs="Times New Roman"/>
      <w:sz w:val="20"/>
      <w:szCs w:val="20"/>
      <w:lang w:eastAsia="ru-RU"/>
    </w:rPr>
  </w:style>
  <w:style w:type="character" w:customStyle="1" w:styleId="43">
    <w:name w:val="Основной текст (4)"/>
    <w:link w:val="410"/>
    <w:uiPriority w:val="99"/>
    <w:rsid w:val="00C60C0E"/>
    <w:rPr>
      <w:sz w:val="28"/>
      <w:szCs w:val="28"/>
      <w:shd w:val="clear" w:color="auto" w:fill="FFFFFF"/>
    </w:rPr>
  </w:style>
  <w:style w:type="character" w:customStyle="1" w:styleId="130">
    <w:name w:val="Заголовок №1 (3)"/>
    <w:link w:val="131"/>
    <w:uiPriority w:val="99"/>
    <w:rsid w:val="00C60C0E"/>
    <w:rPr>
      <w:b/>
      <w:bCs/>
      <w:sz w:val="28"/>
      <w:szCs w:val="28"/>
      <w:shd w:val="clear" w:color="auto" w:fill="FFFFFF"/>
    </w:rPr>
  </w:style>
  <w:style w:type="paragraph" w:customStyle="1" w:styleId="410">
    <w:name w:val="Основной текст (4)1"/>
    <w:basedOn w:val="a1"/>
    <w:link w:val="43"/>
    <w:uiPriority w:val="99"/>
    <w:rsid w:val="00C60C0E"/>
    <w:pPr>
      <w:shd w:val="clear" w:color="auto" w:fill="FFFFFF"/>
      <w:spacing w:after="0" w:line="240" w:lineRule="atLeast"/>
    </w:pPr>
    <w:rPr>
      <w:sz w:val="28"/>
      <w:szCs w:val="28"/>
    </w:rPr>
  </w:style>
  <w:style w:type="paragraph" w:customStyle="1" w:styleId="131">
    <w:name w:val="Заголовок №1 (3)1"/>
    <w:basedOn w:val="a1"/>
    <w:link w:val="130"/>
    <w:uiPriority w:val="99"/>
    <w:rsid w:val="00C60C0E"/>
    <w:pPr>
      <w:shd w:val="clear" w:color="auto" w:fill="FFFFFF"/>
      <w:spacing w:before="180" w:after="120" w:line="240" w:lineRule="atLeast"/>
      <w:outlineLvl w:val="0"/>
    </w:pPr>
    <w:rPr>
      <w:b/>
      <w:bCs/>
      <w:sz w:val="28"/>
      <w:szCs w:val="28"/>
    </w:rPr>
  </w:style>
  <w:style w:type="paragraph" w:customStyle="1" w:styleId="afffc">
    <w:name w:val="Текст таблицы"/>
    <w:basedOn w:val="a1"/>
    <w:rsid w:val="00C60C0E"/>
    <w:pPr>
      <w:spacing w:before="60" w:after="60" w:line="240" w:lineRule="auto"/>
      <w:jc w:val="both"/>
    </w:pPr>
    <w:rPr>
      <w:rFonts w:ascii="Arial" w:eastAsia="Times New Roman" w:hAnsi="Arial" w:cs="Times New Roman"/>
      <w:sz w:val="20"/>
      <w:szCs w:val="20"/>
      <w:lang w:eastAsia="ru-RU"/>
    </w:rPr>
  </w:style>
  <w:style w:type="paragraph" w:customStyle="1" w:styleId="cont">
    <w:name w:val="cont"/>
    <w:basedOn w:val="a1"/>
    <w:rsid w:val="00C60C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b">
    <w:name w:val="Стиль1"/>
    <w:link w:val="1c"/>
    <w:qFormat/>
    <w:rsid w:val="00C60C0E"/>
    <w:pPr>
      <w:widowControl w:val="0"/>
      <w:spacing w:after="0" w:line="240" w:lineRule="auto"/>
    </w:pPr>
    <w:rPr>
      <w:rFonts w:ascii="Times New Roman" w:eastAsia="Times New Roman" w:hAnsi="Times New Roman" w:cs="Times New Roman"/>
      <w:snapToGrid w:val="0"/>
      <w:sz w:val="28"/>
      <w:szCs w:val="20"/>
      <w:lang w:eastAsia="ru-RU"/>
    </w:rPr>
  </w:style>
  <w:style w:type="character" w:customStyle="1" w:styleId="afffd">
    <w:name w:val="обычн БО Знак Знак Знак Знак Знак Знак Знак Знак Знак"/>
    <w:rsid w:val="00C60C0E"/>
    <w:rPr>
      <w:rFonts w:ascii="Arial" w:hAnsi="Arial"/>
      <w:noProof w:val="0"/>
      <w:sz w:val="24"/>
      <w:lang w:val="ru-RU" w:eastAsia="ru-RU" w:bidi="ar-SA"/>
    </w:rPr>
  </w:style>
  <w:style w:type="paragraph" w:customStyle="1" w:styleId="afffe">
    <w:name w:val="Текст_стратегии"/>
    <w:basedOn w:val="a1"/>
    <w:rsid w:val="00C60C0E"/>
    <w:pPr>
      <w:suppressAutoHyphens/>
      <w:spacing w:after="0" w:line="240" w:lineRule="auto"/>
      <w:ind w:firstLine="567"/>
      <w:jc w:val="both"/>
    </w:pPr>
    <w:rPr>
      <w:rFonts w:ascii="Times New Roman" w:eastAsia="Times New Roman" w:hAnsi="Times New Roman" w:cs="Times New Roman"/>
      <w:sz w:val="28"/>
      <w:szCs w:val="28"/>
      <w:lang w:eastAsia="ru-RU"/>
    </w:rPr>
  </w:style>
  <w:style w:type="character" w:styleId="affff">
    <w:name w:val="Subtle Emphasis"/>
    <w:qFormat/>
    <w:rsid w:val="00C60C0E"/>
    <w:rPr>
      <w:rFonts w:ascii="Times New Roman" w:hAnsi="Times New Roman"/>
      <w:i/>
      <w:iCs/>
      <w:color w:val="990099"/>
      <w:sz w:val="28"/>
    </w:rPr>
  </w:style>
  <w:style w:type="paragraph" w:customStyle="1" w:styleId="uj">
    <w:name w:val="uj"/>
    <w:basedOn w:val="a1"/>
    <w:rsid w:val="00C60C0E"/>
    <w:pPr>
      <w:spacing w:after="0" w:line="240" w:lineRule="auto"/>
      <w:ind w:firstLine="177"/>
      <w:jc w:val="both"/>
    </w:pPr>
    <w:rPr>
      <w:rFonts w:ascii="Times New Roman" w:eastAsia="Times New Roman" w:hAnsi="Times New Roman" w:cs="Times New Roman"/>
      <w:color w:val="008000"/>
      <w:sz w:val="24"/>
      <w:szCs w:val="24"/>
      <w:lang w:eastAsia="ru-RU"/>
    </w:rPr>
  </w:style>
  <w:style w:type="paragraph" w:customStyle="1" w:styleId="uni">
    <w:name w:val="uni"/>
    <w:basedOn w:val="a1"/>
    <w:rsid w:val="00C60C0E"/>
    <w:pPr>
      <w:spacing w:after="0" w:line="240" w:lineRule="auto"/>
      <w:ind w:firstLine="230"/>
      <w:jc w:val="both"/>
    </w:pPr>
    <w:rPr>
      <w:rFonts w:ascii="Times New Roman" w:eastAsia="Times New Roman" w:hAnsi="Times New Roman" w:cs="Times New Roman"/>
      <w:sz w:val="24"/>
      <w:szCs w:val="24"/>
      <w:lang w:eastAsia="ru-RU"/>
    </w:rPr>
  </w:style>
  <w:style w:type="paragraph" w:customStyle="1" w:styleId="unip">
    <w:name w:val="unip"/>
    <w:basedOn w:val="a1"/>
    <w:rsid w:val="00C60C0E"/>
    <w:pPr>
      <w:spacing w:after="0" w:line="240" w:lineRule="auto"/>
      <w:ind w:firstLine="230"/>
      <w:jc w:val="both"/>
    </w:pPr>
    <w:rPr>
      <w:rFonts w:ascii="Times New Roman" w:eastAsia="Times New Roman" w:hAnsi="Times New Roman" w:cs="Times New Roman"/>
      <w:sz w:val="24"/>
      <w:szCs w:val="24"/>
      <w:lang w:eastAsia="ru-RU"/>
    </w:rPr>
  </w:style>
  <w:style w:type="paragraph" w:customStyle="1" w:styleId="2110">
    <w:name w:val="Основной текст 211"/>
    <w:basedOn w:val="a1"/>
    <w:rsid w:val="00C60C0E"/>
    <w:pPr>
      <w:spacing w:after="0" w:line="240" w:lineRule="auto"/>
      <w:jc w:val="center"/>
    </w:pPr>
    <w:rPr>
      <w:rFonts w:ascii="Times New Roman" w:eastAsia="Times New Roman" w:hAnsi="Times New Roman" w:cs="Times New Roman"/>
      <w:b/>
      <w:sz w:val="24"/>
      <w:szCs w:val="20"/>
      <w:lang w:eastAsia="ru-RU"/>
    </w:rPr>
  </w:style>
  <w:style w:type="paragraph" w:customStyle="1" w:styleId="11Char">
    <w:name w:val="Знак1 Знак Знак Знак Знак Знак Знак Знак Знак1 Char"/>
    <w:basedOn w:val="a1"/>
    <w:rsid w:val="00C60C0E"/>
    <w:pPr>
      <w:spacing w:line="240" w:lineRule="exact"/>
    </w:pPr>
    <w:rPr>
      <w:rFonts w:ascii="Verdana" w:eastAsia="Times New Roman" w:hAnsi="Verdana" w:cs="Times New Roman"/>
      <w:sz w:val="20"/>
      <w:szCs w:val="20"/>
      <w:lang w:val="en-US"/>
    </w:rPr>
  </w:style>
  <w:style w:type="paragraph" w:customStyle="1" w:styleId="xl28">
    <w:name w:val="xl28"/>
    <w:basedOn w:val="a1"/>
    <w:rsid w:val="00C60C0E"/>
    <w:pPr>
      <w:spacing w:before="100" w:after="100" w:line="240" w:lineRule="auto"/>
      <w:jc w:val="center"/>
    </w:pPr>
    <w:rPr>
      <w:rFonts w:ascii="Times New Roman" w:eastAsia="Arial Unicode MS" w:hAnsi="Times New Roman" w:cs="Times New Roman"/>
      <w:sz w:val="28"/>
      <w:szCs w:val="20"/>
      <w:lang w:eastAsia="ru-RU"/>
    </w:rPr>
  </w:style>
  <w:style w:type="paragraph" w:customStyle="1" w:styleId="affff0">
    <w:name w:val="Показатели таблицы"/>
    <w:basedOn w:val="a1"/>
    <w:next w:val="ac"/>
    <w:rsid w:val="00C60C0E"/>
    <w:pPr>
      <w:spacing w:after="0" w:line="240" w:lineRule="auto"/>
      <w:jc w:val="center"/>
    </w:pPr>
    <w:rPr>
      <w:rFonts w:ascii="Times New Roman" w:eastAsia="Times New Roman" w:hAnsi="Times New Roman" w:cs="Times New Roman"/>
      <w:sz w:val="24"/>
      <w:szCs w:val="20"/>
      <w:lang w:eastAsia="ru-RU"/>
    </w:rPr>
  </w:style>
  <w:style w:type="paragraph" w:customStyle="1" w:styleId="affff1">
    <w:name w:val="Знак Знак Знак Знак Знак Знак Знак Знак Знак Знак"/>
    <w:basedOn w:val="a1"/>
    <w:rsid w:val="00C60C0E"/>
    <w:pPr>
      <w:spacing w:after="0" w:line="240" w:lineRule="auto"/>
    </w:pPr>
    <w:rPr>
      <w:rFonts w:ascii="Verdana" w:eastAsia="Times New Roman" w:hAnsi="Verdana" w:cs="Times New Roman"/>
      <w:sz w:val="20"/>
      <w:szCs w:val="20"/>
      <w:lang w:val="en-US" w:eastAsia="ru-RU"/>
    </w:rPr>
  </w:style>
  <w:style w:type="paragraph" w:customStyle="1" w:styleId="xl58">
    <w:name w:val="xl58"/>
    <w:basedOn w:val="a1"/>
    <w:rsid w:val="00C60C0E"/>
    <w:pPr>
      <w:spacing w:before="100" w:after="100" w:line="240" w:lineRule="auto"/>
      <w:jc w:val="center"/>
    </w:pPr>
    <w:rPr>
      <w:rFonts w:ascii="Times New Roman" w:eastAsia="Arial Unicode MS" w:hAnsi="Times New Roman" w:cs="Times New Roman"/>
      <w:color w:val="FF0000"/>
      <w:sz w:val="28"/>
      <w:szCs w:val="20"/>
      <w:lang w:eastAsia="ru-RU"/>
    </w:rPr>
  </w:style>
  <w:style w:type="paragraph" w:customStyle="1" w:styleId="62">
    <w:name w:val="заголовок 6"/>
    <w:basedOn w:val="a1"/>
    <w:next w:val="a1"/>
    <w:rsid w:val="00C60C0E"/>
    <w:pPr>
      <w:keepNext/>
      <w:widowControl w:val="0"/>
      <w:spacing w:before="120" w:after="100" w:line="360" w:lineRule="auto"/>
      <w:ind w:firstLine="794"/>
      <w:jc w:val="center"/>
    </w:pPr>
    <w:rPr>
      <w:rFonts w:ascii="Times New Roman" w:eastAsia="Times New Roman" w:hAnsi="Times New Roman" w:cs="Times New Roman"/>
      <w:b/>
      <w:bCs/>
      <w:i/>
      <w:sz w:val="30"/>
      <w:szCs w:val="28"/>
      <w:lang w:val="en-US" w:eastAsia="ru-RU" w:bidi="en-US"/>
    </w:rPr>
  </w:style>
  <w:style w:type="character" w:customStyle="1" w:styleId="1c">
    <w:name w:val="Стиль1 Знак"/>
    <w:link w:val="1b"/>
    <w:rsid w:val="00C60C0E"/>
    <w:rPr>
      <w:rFonts w:ascii="Times New Roman" w:eastAsia="Times New Roman" w:hAnsi="Times New Roman" w:cs="Times New Roman"/>
      <w:snapToGrid w:val="0"/>
      <w:sz w:val="28"/>
      <w:szCs w:val="20"/>
      <w:lang w:eastAsia="ru-RU"/>
    </w:rPr>
  </w:style>
  <w:style w:type="paragraph" w:customStyle="1" w:styleId="affff2">
    <w:name w:val="Текст записки"/>
    <w:basedOn w:val="a1"/>
    <w:link w:val="1d"/>
    <w:rsid w:val="00C60C0E"/>
    <w:pPr>
      <w:spacing w:before="120" w:after="120" w:line="240" w:lineRule="auto"/>
      <w:ind w:left="567" w:firstLine="567"/>
      <w:jc w:val="both"/>
    </w:pPr>
    <w:rPr>
      <w:rFonts w:ascii="Times New Roman" w:eastAsia="Times New Roman" w:hAnsi="Times New Roman" w:cs="Times New Roman"/>
      <w:sz w:val="24"/>
      <w:szCs w:val="20"/>
      <w:lang w:eastAsia="ru-RU"/>
    </w:rPr>
  </w:style>
  <w:style w:type="character" w:customStyle="1" w:styleId="1d">
    <w:name w:val="Текст записки Знак1"/>
    <w:link w:val="affff2"/>
    <w:rsid w:val="00C60C0E"/>
    <w:rPr>
      <w:rFonts w:ascii="Times New Roman" w:eastAsia="Times New Roman" w:hAnsi="Times New Roman" w:cs="Times New Roman"/>
      <w:sz w:val="24"/>
      <w:szCs w:val="20"/>
      <w:lang w:eastAsia="ru-RU"/>
    </w:rPr>
  </w:style>
  <w:style w:type="paragraph" w:customStyle="1" w:styleId="affff3">
    <w:name w:val="Список бюл. первый"/>
    <w:basedOn w:val="affff4"/>
    <w:next w:val="affff4"/>
    <w:rsid w:val="00C60C0E"/>
    <w:pPr>
      <w:spacing w:before="60" w:after="60" w:line="240" w:lineRule="auto"/>
      <w:ind w:left="1417" w:hanging="283"/>
      <w:contextualSpacing w:val="0"/>
      <w:jc w:val="left"/>
    </w:pPr>
    <w:rPr>
      <w:rFonts w:ascii="Arial" w:hAnsi="Arial"/>
      <w:sz w:val="24"/>
    </w:rPr>
  </w:style>
  <w:style w:type="paragraph" w:styleId="affff4">
    <w:name w:val="List Bullet"/>
    <w:basedOn w:val="a1"/>
    <w:rsid w:val="00C60C0E"/>
    <w:pPr>
      <w:spacing w:after="0" w:line="360" w:lineRule="atLeast"/>
      <w:ind w:left="675" w:hanging="675"/>
      <w:contextualSpacing/>
      <w:jc w:val="both"/>
    </w:pPr>
    <w:rPr>
      <w:rFonts w:ascii="Times New Roman CYR" w:eastAsia="Times New Roman" w:hAnsi="Times New Roman CYR" w:cs="Times New Roman"/>
      <w:sz w:val="28"/>
      <w:szCs w:val="20"/>
      <w:lang w:eastAsia="ru-RU"/>
    </w:rPr>
  </w:style>
  <w:style w:type="paragraph" w:customStyle="1" w:styleId="-4">
    <w:name w:val="Подпункт - 4 ур"/>
    <w:basedOn w:val="a1"/>
    <w:rsid w:val="00C60C0E"/>
    <w:pPr>
      <w:numPr>
        <w:ilvl w:val="3"/>
        <w:numId w:val="8"/>
      </w:numPr>
      <w:spacing w:before="60" w:after="60" w:line="240" w:lineRule="auto"/>
      <w:ind w:left="851" w:right="170" w:firstLine="851"/>
      <w:jc w:val="both"/>
    </w:pPr>
    <w:rPr>
      <w:rFonts w:ascii="Times New Roman" w:eastAsia="Times New Roman" w:hAnsi="Times New Roman" w:cs="Times New Roman"/>
      <w:sz w:val="28"/>
      <w:szCs w:val="24"/>
      <w:lang w:eastAsia="ru-RU"/>
    </w:rPr>
  </w:style>
  <w:style w:type="paragraph" w:customStyle="1" w:styleId="-3">
    <w:name w:val="Пункт подраздела - 3 ур"/>
    <w:basedOn w:val="a1"/>
    <w:link w:val="-31"/>
    <w:rsid w:val="00C60C0E"/>
    <w:pPr>
      <w:numPr>
        <w:ilvl w:val="2"/>
        <w:numId w:val="8"/>
      </w:numPr>
      <w:spacing w:before="60" w:after="60" w:line="240" w:lineRule="auto"/>
      <w:ind w:right="170"/>
      <w:jc w:val="both"/>
    </w:pPr>
    <w:rPr>
      <w:rFonts w:ascii="Times New Roman" w:eastAsia="Times New Roman" w:hAnsi="Times New Roman" w:cs="Times New Roman"/>
      <w:sz w:val="28"/>
      <w:szCs w:val="28"/>
      <w:lang w:eastAsia="ru-RU"/>
    </w:rPr>
  </w:style>
  <w:style w:type="paragraph" w:customStyle="1" w:styleId="-2">
    <w:name w:val="Пункт раздела - 2 ур"/>
    <w:basedOn w:val="a1"/>
    <w:link w:val="-21"/>
    <w:rsid w:val="00C60C0E"/>
    <w:pPr>
      <w:numPr>
        <w:ilvl w:val="1"/>
        <w:numId w:val="8"/>
      </w:numPr>
      <w:spacing w:before="60" w:after="60" w:line="240" w:lineRule="auto"/>
      <w:ind w:right="170"/>
      <w:jc w:val="both"/>
    </w:pPr>
    <w:rPr>
      <w:rFonts w:ascii="Times New Roman" w:eastAsia="Times New Roman" w:hAnsi="Times New Roman" w:cs="Times New Roman"/>
      <w:sz w:val="28"/>
      <w:szCs w:val="28"/>
      <w:lang w:eastAsia="ru-RU"/>
    </w:rPr>
  </w:style>
  <w:style w:type="paragraph" w:customStyle="1" w:styleId="-1">
    <w:name w:val="Раздел - 1 ур"/>
    <w:next w:val="-2"/>
    <w:rsid w:val="00C60C0E"/>
    <w:pPr>
      <w:keepNext/>
      <w:pageBreakBefore/>
      <w:numPr>
        <w:numId w:val="8"/>
      </w:numPr>
      <w:suppressAutoHyphens/>
      <w:spacing w:after="240" w:line="240" w:lineRule="auto"/>
      <w:ind w:right="170"/>
    </w:pPr>
    <w:rPr>
      <w:rFonts w:ascii="Arial" w:eastAsia="Times New Roman" w:hAnsi="Arial" w:cs="Times New Roman"/>
      <w:b/>
      <w:sz w:val="28"/>
      <w:szCs w:val="28"/>
      <w:lang w:eastAsia="ru-RU"/>
    </w:rPr>
  </w:style>
  <w:style w:type="numbering" w:customStyle="1" w:styleId="a">
    <w:name w:val="ПЗ"/>
    <w:basedOn w:val="a4"/>
    <w:rsid w:val="00C60C0E"/>
    <w:pPr>
      <w:numPr>
        <w:numId w:val="8"/>
      </w:numPr>
    </w:pPr>
  </w:style>
  <w:style w:type="character" w:customStyle="1" w:styleId="-21">
    <w:name w:val="Пункт раздела - 2 ур Знак"/>
    <w:link w:val="-2"/>
    <w:rsid w:val="00C60C0E"/>
    <w:rPr>
      <w:rFonts w:ascii="Times New Roman" w:eastAsia="Times New Roman" w:hAnsi="Times New Roman" w:cs="Times New Roman"/>
      <w:sz w:val="28"/>
      <w:szCs w:val="28"/>
      <w:lang w:eastAsia="ru-RU"/>
    </w:rPr>
  </w:style>
  <w:style w:type="paragraph" w:customStyle="1" w:styleId="-0">
    <w:name w:val="Абзац ненумерованный - 0 ур"/>
    <w:link w:val="-00"/>
    <w:rsid w:val="00C60C0E"/>
    <w:pPr>
      <w:spacing w:before="60" w:after="60" w:line="240" w:lineRule="auto"/>
      <w:ind w:left="284" w:right="170" w:firstLine="851"/>
      <w:jc w:val="both"/>
    </w:pPr>
    <w:rPr>
      <w:rFonts w:ascii="Times New Roman" w:eastAsia="Times New Roman" w:hAnsi="Times New Roman" w:cs="Times New Roman"/>
      <w:sz w:val="28"/>
      <w:szCs w:val="28"/>
      <w:lang w:eastAsia="ru-RU"/>
    </w:rPr>
  </w:style>
  <w:style w:type="character" w:customStyle="1" w:styleId="-00">
    <w:name w:val="Абзац ненумерованный - 0 ур Знак"/>
    <w:link w:val="-0"/>
    <w:rsid w:val="00C60C0E"/>
    <w:rPr>
      <w:rFonts w:ascii="Times New Roman" w:eastAsia="Times New Roman" w:hAnsi="Times New Roman" w:cs="Times New Roman"/>
      <w:sz w:val="28"/>
      <w:szCs w:val="28"/>
      <w:lang w:eastAsia="ru-RU"/>
    </w:rPr>
  </w:style>
  <w:style w:type="paragraph" w:customStyle="1" w:styleId="-">
    <w:name w:val="Перечисление -"/>
    <w:basedOn w:val="-0"/>
    <w:link w:val="-5"/>
    <w:rsid w:val="00C60C0E"/>
    <w:pPr>
      <w:numPr>
        <w:numId w:val="9"/>
      </w:numPr>
      <w:contextualSpacing/>
    </w:pPr>
  </w:style>
  <w:style w:type="paragraph" w:customStyle="1" w:styleId="affff5">
    <w:name w:val="Название таблицы"/>
    <w:basedOn w:val="-0"/>
    <w:next w:val="-0"/>
    <w:rsid w:val="00C60C0E"/>
    <w:pPr>
      <w:keepNext/>
      <w:suppressAutoHyphens/>
      <w:spacing w:before="240"/>
      <w:ind w:firstLine="0"/>
    </w:pPr>
  </w:style>
  <w:style w:type="character" w:customStyle="1" w:styleId="-5">
    <w:name w:val="Перечисление - Знак"/>
    <w:link w:val="-"/>
    <w:rsid w:val="00C60C0E"/>
    <w:rPr>
      <w:rFonts w:ascii="Times New Roman" w:eastAsia="Times New Roman" w:hAnsi="Times New Roman" w:cs="Times New Roman"/>
      <w:sz w:val="28"/>
      <w:szCs w:val="28"/>
      <w:lang w:eastAsia="ru-RU"/>
    </w:rPr>
  </w:style>
  <w:style w:type="paragraph" w:customStyle="1" w:styleId="-20">
    <w:name w:val="Подраздел - 2 ур"/>
    <w:basedOn w:val="-2"/>
    <w:next w:val="-3"/>
    <w:link w:val="-22"/>
    <w:rsid w:val="00C60C0E"/>
    <w:pPr>
      <w:keepNext/>
      <w:numPr>
        <w:numId w:val="10"/>
      </w:numPr>
      <w:suppressAutoHyphens/>
      <w:spacing w:before="160" w:after="120"/>
      <w:jc w:val="left"/>
    </w:pPr>
    <w:rPr>
      <w:b/>
    </w:rPr>
  </w:style>
  <w:style w:type="character" w:customStyle="1" w:styleId="-31">
    <w:name w:val="Пункт подраздела - 3 ур Знак1"/>
    <w:link w:val="-3"/>
    <w:rsid w:val="00C60C0E"/>
    <w:rPr>
      <w:rFonts w:ascii="Times New Roman" w:eastAsia="Times New Roman" w:hAnsi="Times New Roman" w:cs="Times New Roman"/>
      <w:sz w:val="28"/>
      <w:szCs w:val="28"/>
      <w:lang w:eastAsia="ru-RU"/>
    </w:rPr>
  </w:style>
  <w:style w:type="character" w:customStyle="1" w:styleId="-22">
    <w:name w:val="Подраздел - 2 ур Знак"/>
    <w:link w:val="-20"/>
    <w:rsid w:val="00C60C0E"/>
    <w:rPr>
      <w:rFonts w:ascii="Times New Roman" w:eastAsia="Times New Roman" w:hAnsi="Times New Roman" w:cs="Times New Roman"/>
      <w:b/>
      <w:sz w:val="28"/>
      <w:szCs w:val="28"/>
      <w:lang w:eastAsia="ru-RU"/>
    </w:rPr>
  </w:style>
  <w:style w:type="character" w:styleId="affff6">
    <w:name w:val="Book Title"/>
    <w:uiPriority w:val="33"/>
    <w:qFormat/>
    <w:rsid w:val="00C60C0E"/>
    <w:rPr>
      <w:b/>
      <w:bCs/>
      <w:smallCaps/>
      <w:spacing w:val="5"/>
    </w:rPr>
  </w:style>
  <w:style w:type="paragraph" w:customStyle="1" w:styleId="Iauiue">
    <w:name w:val="Iau?iue"/>
    <w:rsid w:val="00C60C0E"/>
    <w:pPr>
      <w:widowControl w:val="0"/>
      <w:spacing w:after="0" w:line="240" w:lineRule="auto"/>
    </w:pPr>
    <w:rPr>
      <w:rFonts w:ascii="Times New Roman" w:eastAsia="Times New Roman" w:hAnsi="Times New Roman" w:cs="Times New Roman"/>
      <w:sz w:val="20"/>
      <w:szCs w:val="20"/>
      <w:lang w:eastAsia="ru-RU"/>
    </w:rPr>
  </w:style>
  <w:style w:type="character" w:customStyle="1" w:styleId="FontStyle103">
    <w:name w:val="Font Style103"/>
    <w:rsid w:val="00C60C0E"/>
    <w:rPr>
      <w:rFonts w:ascii="Times New Roman" w:hAnsi="Times New Roman" w:cs="Times New Roman" w:hint="default"/>
      <w:sz w:val="22"/>
      <w:szCs w:val="22"/>
    </w:rPr>
  </w:style>
  <w:style w:type="paragraph" w:styleId="affff7">
    <w:name w:val="table of figures"/>
    <w:basedOn w:val="a1"/>
    <w:next w:val="a1"/>
    <w:uiPriority w:val="99"/>
    <w:unhideWhenUsed/>
    <w:rsid w:val="00C60C0E"/>
    <w:pPr>
      <w:spacing w:after="0" w:line="240" w:lineRule="auto"/>
    </w:pPr>
    <w:rPr>
      <w:rFonts w:ascii="Times New Roman" w:eastAsia="Calibri" w:hAnsi="Times New Roman" w:cs="Times New Roman"/>
      <w:sz w:val="24"/>
      <w:szCs w:val="24"/>
      <w:lang w:eastAsia="ru-RU"/>
    </w:rPr>
  </w:style>
  <w:style w:type="paragraph" w:customStyle="1" w:styleId="affff8">
    <w:name w:val="заголовок"/>
    <w:basedOn w:val="a1"/>
    <w:next w:val="a1"/>
    <w:rsid w:val="00C60C0E"/>
    <w:pPr>
      <w:spacing w:before="120" w:after="120" w:line="276" w:lineRule="auto"/>
      <w:ind w:firstLine="709"/>
      <w:jc w:val="center"/>
    </w:pPr>
    <w:rPr>
      <w:rFonts w:ascii="Times New Roman" w:eastAsia="Calibri" w:hAnsi="Times New Roman" w:cs="Verdana"/>
      <w:b/>
      <w:sz w:val="20"/>
      <w:szCs w:val="20"/>
      <w:lang w:val="en-US"/>
    </w:rPr>
  </w:style>
  <w:style w:type="character" w:customStyle="1" w:styleId="w">
    <w:name w:val="w"/>
    <w:basedOn w:val="a2"/>
    <w:rsid w:val="00C60C0E"/>
  </w:style>
  <w:style w:type="paragraph" w:customStyle="1" w:styleId="affff9">
    <w:name w:val="СХЕМА"/>
    <w:basedOn w:val="a1"/>
    <w:link w:val="affffa"/>
    <w:autoRedefine/>
    <w:rsid w:val="00C60C0E"/>
    <w:pPr>
      <w:overflowPunct w:val="0"/>
      <w:autoSpaceDE w:val="0"/>
      <w:autoSpaceDN w:val="0"/>
      <w:adjustRightInd w:val="0"/>
      <w:spacing w:after="0" w:line="360" w:lineRule="auto"/>
      <w:ind w:firstLine="709"/>
      <w:jc w:val="both"/>
      <w:textAlignment w:val="baseline"/>
    </w:pPr>
    <w:rPr>
      <w:rFonts w:ascii="Times New Roman" w:eastAsia="Times New Roman" w:hAnsi="Times New Roman" w:cs="Times New Roman"/>
      <w:bCs/>
      <w:iCs/>
      <w:sz w:val="24"/>
      <w:szCs w:val="24"/>
      <w:lang w:eastAsia="ru-RU"/>
    </w:rPr>
  </w:style>
  <w:style w:type="character" w:customStyle="1" w:styleId="affffa">
    <w:name w:val="СХЕМА Знак"/>
    <w:basedOn w:val="a2"/>
    <w:link w:val="affff9"/>
    <w:rsid w:val="00C60C0E"/>
    <w:rPr>
      <w:rFonts w:ascii="Times New Roman" w:eastAsia="Times New Roman" w:hAnsi="Times New Roman" w:cs="Times New Roman"/>
      <w:bCs/>
      <w:iCs/>
      <w:sz w:val="24"/>
      <w:szCs w:val="24"/>
      <w:lang w:eastAsia="ru-RU"/>
    </w:rPr>
  </w:style>
  <w:style w:type="table" w:customStyle="1" w:styleId="-231">
    <w:name w:val="Список-таблица 2 — акцент 31"/>
    <w:basedOn w:val="a3"/>
    <w:uiPriority w:val="47"/>
    <w:rsid w:val="00C60C0E"/>
    <w:pPr>
      <w:spacing w:after="0" w:line="240" w:lineRule="auto"/>
    </w:pPr>
    <w:tblPr>
      <w:tblStyleRowBandSize w:val="1"/>
      <w:tblStyleColBandSize w:val="1"/>
      <w:tblBorders>
        <w:top w:val="single" w:sz="4" w:space="0" w:color="C2D69B"/>
        <w:bottom w:val="single" w:sz="4" w:space="0" w:color="C2D69B"/>
        <w:insideH w:val="single" w:sz="4" w:space="0" w:color="C2D69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paragraph" w:customStyle="1" w:styleId="Heading">
    <w:name w:val="Heading"/>
    <w:uiPriority w:val="99"/>
    <w:rsid w:val="00C60C0E"/>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221">
    <w:name w:val="Основной текст 22"/>
    <w:basedOn w:val="a1"/>
    <w:rsid w:val="00C60C0E"/>
    <w:pPr>
      <w:widowControl w:val="0"/>
      <w:spacing w:before="120" w:after="0" w:line="240" w:lineRule="auto"/>
      <w:jc w:val="both"/>
    </w:pPr>
    <w:rPr>
      <w:rFonts w:ascii="Times New Roman" w:eastAsia="Times New Roman" w:hAnsi="Times New Roman" w:cs="Times New Roman"/>
      <w:sz w:val="24"/>
      <w:szCs w:val="20"/>
      <w:lang w:eastAsia="ru-RU"/>
    </w:rPr>
  </w:style>
  <w:style w:type="paragraph" w:customStyle="1" w:styleId="s13">
    <w:name w:val="s_13"/>
    <w:basedOn w:val="a1"/>
    <w:rsid w:val="00C60C0E"/>
    <w:pPr>
      <w:spacing w:after="0" w:line="240" w:lineRule="auto"/>
      <w:ind w:firstLine="720"/>
    </w:pPr>
    <w:rPr>
      <w:rFonts w:ascii="Times New Roman" w:eastAsia="Times New Roman" w:hAnsi="Times New Roman" w:cs="Times New Roman"/>
      <w:sz w:val="20"/>
      <w:szCs w:val="20"/>
      <w:lang w:eastAsia="ru-RU"/>
    </w:rPr>
  </w:style>
  <w:style w:type="paragraph" w:styleId="2">
    <w:name w:val="List Bullet 2"/>
    <w:aliases w:val="Список бюл. 2,Nienie a?e. 2,Ñïèñîê áþë. 2"/>
    <w:basedOn w:val="affff4"/>
    <w:rsid w:val="00C60C0E"/>
    <w:pPr>
      <w:numPr>
        <w:numId w:val="11"/>
      </w:numPr>
      <w:tabs>
        <w:tab w:val="left" w:pos="714"/>
      </w:tabs>
      <w:spacing w:line="240" w:lineRule="auto"/>
      <w:ind w:left="714"/>
      <w:contextualSpacing w:val="0"/>
    </w:pPr>
    <w:rPr>
      <w:rFonts w:ascii="Times New Roman" w:hAnsi="Times New Roman"/>
      <w:sz w:val="26"/>
      <w:szCs w:val="24"/>
    </w:rPr>
  </w:style>
  <w:style w:type="paragraph" w:customStyle="1" w:styleId="1e">
    <w:name w:val="Таблица 1"/>
    <w:basedOn w:val="a1"/>
    <w:rsid w:val="00C60C0E"/>
    <w:pPr>
      <w:spacing w:after="0" w:line="240" w:lineRule="auto"/>
      <w:jc w:val="center"/>
    </w:pPr>
    <w:rPr>
      <w:rFonts w:ascii="Arial" w:eastAsia="Times New Roman" w:hAnsi="Arial" w:cs="Times New Roman"/>
      <w:sz w:val="24"/>
      <w:szCs w:val="20"/>
      <w:lang w:eastAsia="ru-RU"/>
    </w:rPr>
  </w:style>
  <w:style w:type="character" w:customStyle="1" w:styleId="af">
    <w:name w:val="Обычный (веб) Знак"/>
    <w:aliases w:val="Обычный (Web) Знак,Обычный (веб)3 Знак"/>
    <w:link w:val="ae"/>
    <w:uiPriority w:val="99"/>
    <w:locked/>
    <w:rsid w:val="00C60C0E"/>
    <w:rPr>
      <w:rFonts w:ascii="Times New Roman" w:eastAsia="Times New Roman" w:hAnsi="Times New Roman" w:cs="Times New Roman"/>
      <w:sz w:val="24"/>
      <w:szCs w:val="24"/>
      <w:lang w:eastAsia="ru-RU"/>
    </w:rPr>
  </w:style>
  <w:style w:type="table" w:styleId="affffb">
    <w:name w:val="Table Elegant"/>
    <w:basedOn w:val="a3"/>
    <w:uiPriority w:val="99"/>
    <w:unhideWhenUsed/>
    <w:rsid w:val="00C60C0E"/>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ascii="Times New Roman" w:hAnsi="Times New Roman" w:cs="Times New Roman" w:hint="default"/>
        <w:caps/>
        <w:color w:val="000000"/>
      </w:rPr>
      <w:tblPr/>
      <w:tcPr>
        <w:tcBorders>
          <w:tl2br w:val="none" w:sz="0" w:space="0" w:color="auto"/>
          <w:tr2bl w:val="none" w:sz="0" w:space="0" w:color="auto"/>
        </w:tcBorders>
      </w:tcPr>
    </w:tblStylePr>
  </w:style>
  <w:style w:type="character" w:customStyle="1" w:styleId="1f">
    <w:name w:val="Заголовок 1 Знак Знак"/>
    <w:rsid w:val="00C60C0E"/>
    <w:rPr>
      <w:rFonts w:ascii="Arial" w:hAnsi="Arial" w:cs="Arial"/>
      <w:b/>
      <w:bCs/>
      <w:color w:val="000000"/>
      <w:kern w:val="32"/>
      <w:sz w:val="32"/>
      <w:szCs w:val="32"/>
      <w:lang w:val="ru-RU" w:eastAsia="ru-RU" w:bidi="ar-SA"/>
    </w:rPr>
  </w:style>
  <w:style w:type="character" w:customStyle="1" w:styleId="1f0">
    <w:name w:val="Название Знак1"/>
    <w:aliases w:val="Название таб Знак1,Название Знак Знак,Таблица № Знак Знак,Название таб Знак Знак,Таблица № Знак1,Çàãîëîâîê Знак1"/>
    <w:uiPriority w:val="10"/>
    <w:rsid w:val="00C60C0E"/>
    <w:rPr>
      <w:b/>
      <w:bCs/>
      <w:sz w:val="32"/>
      <w:szCs w:val="24"/>
      <w:lang w:val="ru-RU" w:eastAsia="ru-RU" w:bidi="ar-SA"/>
    </w:rPr>
  </w:style>
  <w:style w:type="paragraph" w:customStyle="1" w:styleId="FR10">
    <w:name w:val="FR1"/>
    <w:rsid w:val="00C60C0E"/>
    <w:pPr>
      <w:spacing w:after="0" w:line="420" w:lineRule="auto"/>
      <w:ind w:firstLine="720"/>
    </w:pPr>
    <w:rPr>
      <w:rFonts w:ascii="Arial" w:eastAsia="Times New Roman" w:hAnsi="Arial" w:cs="Times New Roman"/>
      <w:sz w:val="28"/>
      <w:szCs w:val="20"/>
      <w:lang w:eastAsia="ru-RU"/>
    </w:rPr>
  </w:style>
  <w:style w:type="paragraph" w:customStyle="1" w:styleId="BodyText22">
    <w:name w:val="Body Text 22"/>
    <w:basedOn w:val="a1"/>
    <w:rsid w:val="00C60C0E"/>
    <w:pPr>
      <w:widowControl w:val="0"/>
      <w:overflowPunct w:val="0"/>
      <w:autoSpaceDE w:val="0"/>
      <w:autoSpaceDN w:val="0"/>
      <w:adjustRightInd w:val="0"/>
      <w:spacing w:after="0" w:line="240" w:lineRule="auto"/>
      <w:ind w:left="1080"/>
    </w:pPr>
    <w:rPr>
      <w:rFonts w:ascii="Times New Roman" w:eastAsia="Times New Roman" w:hAnsi="Times New Roman" w:cs="Times New Roman"/>
      <w:sz w:val="28"/>
      <w:szCs w:val="20"/>
      <w:lang w:eastAsia="ru-RU"/>
    </w:rPr>
  </w:style>
  <w:style w:type="paragraph" w:customStyle="1" w:styleId="BodyTextIndent31">
    <w:name w:val="Body Text Indent 31"/>
    <w:basedOn w:val="a1"/>
    <w:rsid w:val="00C60C0E"/>
    <w:pPr>
      <w:overflowPunct w:val="0"/>
      <w:autoSpaceDE w:val="0"/>
      <w:autoSpaceDN w:val="0"/>
      <w:adjustRightInd w:val="0"/>
      <w:spacing w:after="0" w:line="240" w:lineRule="auto"/>
      <w:ind w:firstLine="708"/>
      <w:jc w:val="both"/>
    </w:pPr>
    <w:rPr>
      <w:rFonts w:ascii="Times New Roman" w:eastAsia="Times New Roman" w:hAnsi="Times New Roman" w:cs="Times New Roman"/>
      <w:sz w:val="28"/>
      <w:szCs w:val="20"/>
      <w:lang w:eastAsia="ru-RU"/>
    </w:rPr>
  </w:style>
  <w:style w:type="paragraph" w:customStyle="1" w:styleId="BodyText31">
    <w:name w:val="Body Text 31"/>
    <w:basedOn w:val="a1"/>
    <w:rsid w:val="00C60C0E"/>
    <w:pPr>
      <w:overflowPunct w:val="0"/>
      <w:autoSpaceDE w:val="0"/>
      <w:autoSpaceDN w:val="0"/>
      <w:adjustRightInd w:val="0"/>
      <w:spacing w:after="0" w:line="240" w:lineRule="auto"/>
      <w:jc w:val="both"/>
    </w:pPr>
    <w:rPr>
      <w:rFonts w:ascii="Times New Roman" w:eastAsia="Times New Roman" w:hAnsi="Times New Roman" w:cs="Times New Roman"/>
      <w:sz w:val="28"/>
      <w:szCs w:val="20"/>
      <w:lang w:eastAsia="ru-RU"/>
    </w:rPr>
  </w:style>
  <w:style w:type="paragraph" w:customStyle="1" w:styleId="BodyTextIndent21">
    <w:name w:val="Body Text Indent 21"/>
    <w:basedOn w:val="a1"/>
    <w:rsid w:val="00C60C0E"/>
    <w:pPr>
      <w:overflowPunct w:val="0"/>
      <w:autoSpaceDE w:val="0"/>
      <w:autoSpaceDN w:val="0"/>
      <w:adjustRightInd w:val="0"/>
      <w:spacing w:after="0" w:line="240" w:lineRule="auto"/>
      <w:ind w:firstLine="705"/>
      <w:jc w:val="both"/>
    </w:pPr>
    <w:rPr>
      <w:rFonts w:ascii="Times New Roman" w:eastAsia="Times New Roman" w:hAnsi="Times New Roman" w:cs="Times New Roman"/>
      <w:sz w:val="28"/>
      <w:szCs w:val="20"/>
      <w:lang w:eastAsia="ru-RU"/>
    </w:rPr>
  </w:style>
  <w:style w:type="paragraph" w:customStyle="1" w:styleId="Preformat">
    <w:name w:val="Preformat"/>
    <w:rsid w:val="00C60C0E"/>
    <w:pPr>
      <w:overflowPunct w:val="0"/>
      <w:autoSpaceDE w:val="0"/>
      <w:autoSpaceDN w:val="0"/>
      <w:adjustRightInd w:val="0"/>
      <w:spacing w:after="0" w:line="240" w:lineRule="auto"/>
    </w:pPr>
    <w:rPr>
      <w:rFonts w:ascii="Courier New" w:eastAsia="Times New Roman" w:hAnsi="Courier New" w:cs="Times New Roman"/>
      <w:sz w:val="20"/>
      <w:szCs w:val="20"/>
      <w:lang w:eastAsia="ru-RU"/>
    </w:rPr>
  </w:style>
  <w:style w:type="paragraph" w:customStyle="1" w:styleId="BodyText21">
    <w:name w:val="Body Text 21"/>
    <w:basedOn w:val="a1"/>
    <w:rsid w:val="00C60C0E"/>
    <w:pPr>
      <w:overflowPunct w:val="0"/>
      <w:autoSpaceDE w:val="0"/>
      <w:autoSpaceDN w:val="0"/>
      <w:adjustRightInd w:val="0"/>
      <w:spacing w:after="0" w:line="240" w:lineRule="auto"/>
      <w:ind w:firstLine="360"/>
      <w:jc w:val="both"/>
    </w:pPr>
    <w:rPr>
      <w:rFonts w:ascii="Times New Roman" w:eastAsia="Times New Roman" w:hAnsi="Times New Roman" w:cs="Times New Roman"/>
      <w:sz w:val="24"/>
      <w:szCs w:val="20"/>
      <w:lang w:eastAsia="ru-RU"/>
    </w:rPr>
  </w:style>
  <w:style w:type="paragraph" w:customStyle="1" w:styleId="affffc">
    <w:name w:val="текст"/>
    <w:basedOn w:val="aff8"/>
    <w:autoRedefine/>
    <w:rsid w:val="00C60C0E"/>
    <w:pPr>
      <w:tabs>
        <w:tab w:val="left" w:pos="-38"/>
      </w:tabs>
      <w:ind w:left="284" w:right="-58" w:firstLine="284"/>
      <w:jc w:val="both"/>
    </w:pPr>
    <w:rPr>
      <w:rFonts w:ascii="Times New Roman" w:hAnsi="Times New Roman" w:cs="Times New Roman"/>
      <w:color w:val="000000"/>
      <w:spacing w:val="-1"/>
      <w:sz w:val="28"/>
      <w:szCs w:val="28"/>
    </w:rPr>
  </w:style>
  <w:style w:type="paragraph" w:customStyle="1" w:styleId="affffd">
    <w:name w:val="......."/>
    <w:basedOn w:val="Default"/>
    <w:next w:val="Default"/>
    <w:rsid w:val="00C60C0E"/>
    <w:rPr>
      <w:rFonts w:ascii="Arial" w:eastAsia="Times New Roman" w:hAnsi="Arial" w:cs="Arial"/>
      <w:color w:val="auto"/>
      <w:lang w:val="en-US"/>
    </w:rPr>
  </w:style>
  <w:style w:type="paragraph" w:customStyle="1" w:styleId="121">
    <w:name w:val="Стиль 12 пт По ширине1"/>
    <w:basedOn w:val="a1"/>
    <w:rsid w:val="00C60C0E"/>
    <w:pPr>
      <w:numPr>
        <w:ilvl w:val="1"/>
        <w:numId w:val="12"/>
      </w:numPr>
      <w:spacing w:after="0" w:line="240" w:lineRule="auto"/>
      <w:jc w:val="both"/>
    </w:pPr>
    <w:rPr>
      <w:rFonts w:ascii="Times New Roman" w:eastAsia="Times New Roman" w:hAnsi="Times New Roman" w:cs="Times New Roman"/>
      <w:sz w:val="28"/>
      <w:szCs w:val="20"/>
      <w:lang w:eastAsia="ru-RU"/>
    </w:rPr>
  </w:style>
  <w:style w:type="character" w:customStyle="1" w:styleId="affffe">
    <w:name w:val="Абзац рядовой Знак"/>
    <w:link w:val="afffff"/>
    <w:locked/>
    <w:rsid w:val="00C60C0E"/>
    <w:rPr>
      <w:snapToGrid w:val="0"/>
      <w:sz w:val="26"/>
      <w:szCs w:val="26"/>
      <w:lang w:eastAsia="ru-RU"/>
    </w:rPr>
  </w:style>
  <w:style w:type="paragraph" w:customStyle="1" w:styleId="afffff">
    <w:name w:val="Абзац рядовой"/>
    <w:basedOn w:val="a1"/>
    <w:link w:val="affffe"/>
    <w:autoRedefine/>
    <w:rsid w:val="00C60C0E"/>
    <w:pPr>
      <w:snapToGrid w:val="0"/>
      <w:spacing w:after="0" w:line="240" w:lineRule="auto"/>
      <w:ind w:firstLine="709"/>
      <w:jc w:val="both"/>
    </w:pPr>
    <w:rPr>
      <w:snapToGrid w:val="0"/>
      <w:sz w:val="26"/>
      <w:szCs w:val="26"/>
      <w:lang w:eastAsia="ru-RU"/>
    </w:rPr>
  </w:style>
  <w:style w:type="paragraph" w:customStyle="1" w:styleId="115">
    <w:name w:val="МГП 1.1"/>
    <w:basedOn w:val="a1"/>
    <w:next w:val="afffa"/>
    <w:rsid w:val="00C60C0E"/>
    <w:pPr>
      <w:keepNext/>
      <w:spacing w:before="240" w:after="60" w:line="240" w:lineRule="auto"/>
      <w:ind w:left="1305" w:hanging="454"/>
      <w:outlineLvl w:val="1"/>
    </w:pPr>
    <w:rPr>
      <w:rFonts w:ascii="Times New Roman" w:eastAsia="Batang" w:hAnsi="Times New Roman" w:cs="Times New Roman"/>
      <w:b/>
      <w:bCs/>
      <w:color w:val="000000"/>
      <w:sz w:val="28"/>
      <w:szCs w:val="28"/>
      <w:lang w:eastAsia="ru-RU"/>
    </w:rPr>
  </w:style>
  <w:style w:type="paragraph" w:customStyle="1" w:styleId="1f1">
    <w:name w:val="МГП 1"/>
    <w:basedOn w:val="a1"/>
    <w:next w:val="115"/>
    <w:rsid w:val="00C60C0E"/>
    <w:pPr>
      <w:keepNext/>
      <w:spacing w:before="120" w:after="120" w:line="240" w:lineRule="auto"/>
      <w:ind w:left="1248" w:hanging="397"/>
      <w:outlineLvl w:val="0"/>
    </w:pPr>
    <w:rPr>
      <w:rFonts w:ascii="Times New Roman" w:eastAsia="Batang" w:hAnsi="Times New Roman" w:cs="Times New Roman"/>
      <w:b/>
      <w:bCs/>
      <w:color w:val="000000"/>
      <w:kern w:val="32"/>
      <w:sz w:val="32"/>
      <w:szCs w:val="32"/>
      <w:lang w:eastAsia="ru-RU"/>
    </w:rPr>
  </w:style>
  <w:style w:type="paragraph" w:customStyle="1" w:styleId="1f2">
    <w:name w:val="Абзац списка1"/>
    <w:basedOn w:val="a1"/>
    <w:rsid w:val="00C60C0E"/>
    <w:pPr>
      <w:spacing w:after="0" w:line="240" w:lineRule="auto"/>
      <w:ind w:left="720"/>
    </w:pPr>
    <w:rPr>
      <w:rFonts w:ascii="Times New Roman" w:eastAsia="Times New Roman" w:hAnsi="Times New Roman" w:cs="Times New Roman"/>
      <w:sz w:val="20"/>
      <w:szCs w:val="20"/>
      <w:lang w:eastAsia="ru-RU"/>
    </w:rPr>
  </w:style>
  <w:style w:type="paragraph" w:styleId="afffff0">
    <w:name w:val="endnote text"/>
    <w:basedOn w:val="a1"/>
    <w:link w:val="afffff1"/>
    <w:rsid w:val="00C60C0E"/>
    <w:pPr>
      <w:spacing w:after="0" w:line="240" w:lineRule="auto"/>
    </w:pPr>
    <w:rPr>
      <w:rFonts w:ascii="Times New Roman" w:eastAsia="Times New Roman" w:hAnsi="Times New Roman" w:cs="Times New Roman"/>
      <w:color w:val="000000"/>
      <w:sz w:val="20"/>
      <w:szCs w:val="20"/>
      <w:lang w:eastAsia="ru-RU"/>
    </w:rPr>
  </w:style>
  <w:style w:type="character" w:customStyle="1" w:styleId="afffff1">
    <w:name w:val="Текст концевой сноски Знак"/>
    <w:basedOn w:val="a2"/>
    <w:link w:val="afffff0"/>
    <w:rsid w:val="00C60C0E"/>
    <w:rPr>
      <w:rFonts w:ascii="Times New Roman" w:eastAsia="Times New Roman" w:hAnsi="Times New Roman" w:cs="Times New Roman"/>
      <w:color w:val="000000"/>
      <w:sz w:val="20"/>
      <w:szCs w:val="20"/>
      <w:lang w:eastAsia="ru-RU"/>
    </w:rPr>
  </w:style>
  <w:style w:type="character" w:styleId="afffff2">
    <w:name w:val="endnote reference"/>
    <w:rsid w:val="00C60C0E"/>
    <w:rPr>
      <w:vertAlign w:val="superscript"/>
    </w:rPr>
  </w:style>
  <w:style w:type="paragraph" w:customStyle="1" w:styleId="formattext">
    <w:name w:val="formattext"/>
    <w:basedOn w:val="a1"/>
    <w:rsid w:val="00C60C0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411">
    <w:name w:val="Таблица простая 41"/>
    <w:basedOn w:val="a3"/>
    <w:uiPriority w:val="44"/>
    <w:rsid w:val="00C60C0E"/>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510">
    <w:name w:val="Таблица простая 51"/>
    <w:basedOn w:val="a3"/>
    <w:uiPriority w:val="45"/>
    <w:rsid w:val="00C60C0E"/>
    <w:pPr>
      <w:spacing w:after="0" w:line="240" w:lineRule="auto"/>
    </w:pPr>
    <w:rPr>
      <w:rFonts w:ascii="Calibri" w:eastAsia="Calibri" w:hAnsi="Calibri" w:cs="Times New Roman"/>
      <w:sz w:val="20"/>
      <w:szCs w:val="20"/>
      <w:lang w:eastAsia="ru-RU"/>
    </w:rPr>
    <w:tblPr>
      <w:tblStyleRowBandSize w:val="1"/>
      <w:tblStyleColBandSize w:val="1"/>
    </w:tblPr>
    <w:tblStylePr w:type="firstRow">
      <w:rPr>
        <w:rFonts w:ascii="Sagona" w:eastAsia="Times New Roman" w:hAnsi="Sagona" w:cs="Times New Roman"/>
        <w:i/>
        <w:iCs/>
        <w:sz w:val="26"/>
      </w:rPr>
      <w:tblPr/>
      <w:tcPr>
        <w:tcBorders>
          <w:bottom w:val="single" w:sz="4" w:space="0" w:color="7F7F7F"/>
        </w:tcBorders>
        <w:shd w:val="clear" w:color="auto" w:fill="FFFFFF"/>
      </w:tcPr>
    </w:tblStylePr>
    <w:tblStylePr w:type="lastRow">
      <w:rPr>
        <w:rFonts w:ascii="Sagona" w:eastAsia="Times New Roman" w:hAnsi="Sagona" w:cs="Times New Roman"/>
        <w:i/>
        <w:iCs/>
        <w:sz w:val="26"/>
      </w:rPr>
      <w:tblPr/>
      <w:tcPr>
        <w:tcBorders>
          <w:top w:val="single" w:sz="4" w:space="0" w:color="7F7F7F"/>
        </w:tcBorders>
        <w:shd w:val="clear" w:color="auto" w:fill="FFFFFF"/>
      </w:tcPr>
    </w:tblStylePr>
    <w:tblStylePr w:type="firstCol">
      <w:pPr>
        <w:jc w:val="right"/>
      </w:pPr>
      <w:rPr>
        <w:rFonts w:ascii="Sagona" w:eastAsia="Times New Roman" w:hAnsi="Sagona" w:cs="Times New Roman"/>
        <w:i/>
        <w:iCs/>
        <w:sz w:val="26"/>
      </w:rPr>
      <w:tblPr/>
      <w:tcPr>
        <w:tcBorders>
          <w:right w:val="single" w:sz="4" w:space="0" w:color="7F7F7F"/>
        </w:tcBorders>
        <w:shd w:val="clear" w:color="auto" w:fill="FFFFFF"/>
      </w:tcPr>
    </w:tblStylePr>
    <w:tblStylePr w:type="lastCol">
      <w:rPr>
        <w:rFonts w:ascii="Sagona" w:eastAsia="Times New Roman" w:hAnsi="Sagon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
    <w:name w:val="Таблица-сетка 1 светлая1"/>
    <w:basedOn w:val="a3"/>
    <w:uiPriority w:val="46"/>
    <w:rsid w:val="00C60C0E"/>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
    <w:name w:val="Таблица-сетка 1 светлая — акцент 11"/>
    <w:basedOn w:val="a3"/>
    <w:uiPriority w:val="46"/>
    <w:rsid w:val="00C60C0E"/>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121">
    <w:name w:val="Таблица-сетка 1 светлая — акцент 21"/>
    <w:basedOn w:val="a3"/>
    <w:uiPriority w:val="46"/>
    <w:rsid w:val="00C60C0E"/>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215">
    <w:name w:val="Таблица простая 21"/>
    <w:basedOn w:val="a3"/>
    <w:uiPriority w:val="42"/>
    <w:rsid w:val="00C60C0E"/>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421">
    <w:name w:val="Список-таблица 4 — акцент 21"/>
    <w:basedOn w:val="a3"/>
    <w:uiPriority w:val="49"/>
    <w:rsid w:val="00C60C0E"/>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11">
    <w:name w:val="Список-таблица 4 — акцент 11"/>
    <w:basedOn w:val="a3"/>
    <w:uiPriority w:val="49"/>
    <w:rsid w:val="00C60C0E"/>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311">
    <w:name w:val="Список-таблица 2 — акцент 311"/>
    <w:basedOn w:val="a3"/>
    <w:uiPriority w:val="47"/>
    <w:rsid w:val="00C60C0E"/>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110">
    <w:name w:val="Таблица простая 411"/>
    <w:basedOn w:val="a3"/>
    <w:uiPriority w:val="44"/>
    <w:rsid w:val="00C60C0E"/>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511">
    <w:name w:val="Таблица простая 511"/>
    <w:basedOn w:val="a3"/>
    <w:uiPriority w:val="45"/>
    <w:rsid w:val="00C60C0E"/>
    <w:pPr>
      <w:spacing w:after="0" w:line="240" w:lineRule="auto"/>
    </w:pPr>
    <w:rPr>
      <w:rFonts w:ascii="Calibri" w:eastAsia="Calibri" w:hAnsi="Calibri" w:cs="Times New Roman"/>
      <w:sz w:val="20"/>
      <w:szCs w:val="20"/>
      <w:lang w:eastAsia="ru-RU"/>
    </w:rPr>
    <w:tblPr>
      <w:tblStyleRowBandSize w:val="1"/>
      <w:tblStyleColBandSize w:val="1"/>
    </w:tblPr>
    <w:tblStylePr w:type="firstRow">
      <w:rPr>
        <w:rFonts w:ascii="Sagona" w:eastAsia="Times New Roman" w:hAnsi="Sagona" w:cs="Times New Roman"/>
        <w:i/>
        <w:iCs/>
        <w:sz w:val="26"/>
      </w:rPr>
      <w:tblPr/>
      <w:tcPr>
        <w:tcBorders>
          <w:bottom w:val="single" w:sz="4" w:space="0" w:color="7F7F7F"/>
        </w:tcBorders>
        <w:shd w:val="clear" w:color="auto" w:fill="FFFFFF"/>
      </w:tcPr>
    </w:tblStylePr>
    <w:tblStylePr w:type="lastRow">
      <w:rPr>
        <w:rFonts w:ascii="Sagona" w:eastAsia="Times New Roman" w:hAnsi="Sagona" w:cs="Times New Roman"/>
        <w:i/>
        <w:iCs/>
        <w:sz w:val="26"/>
      </w:rPr>
      <w:tblPr/>
      <w:tcPr>
        <w:tcBorders>
          <w:top w:val="single" w:sz="4" w:space="0" w:color="7F7F7F"/>
        </w:tcBorders>
        <w:shd w:val="clear" w:color="auto" w:fill="FFFFFF"/>
      </w:tcPr>
    </w:tblStylePr>
    <w:tblStylePr w:type="firstCol">
      <w:pPr>
        <w:jc w:val="right"/>
      </w:pPr>
      <w:rPr>
        <w:rFonts w:ascii="Sagona" w:eastAsia="Times New Roman" w:hAnsi="Sagona" w:cs="Times New Roman"/>
        <w:i/>
        <w:iCs/>
        <w:sz w:val="26"/>
      </w:rPr>
      <w:tblPr/>
      <w:tcPr>
        <w:tcBorders>
          <w:right w:val="single" w:sz="4" w:space="0" w:color="7F7F7F"/>
        </w:tcBorders>
        <w:shd w:val="clear" w:color="auto" w:fill="FFFFFF"/>
      </w:tcPr>
    </w:tblStylePr>
    <w:tblStylePr w:type="lastCol">
      <w:rPr>
        <w:rFonts w:ascii="Sagona" w:eastAsia="Times New Roman" w:hAnsi="Sagon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0">
    <w:name w:val="Таблица-сетка 1 светлая11"/>
    <w:basedOn w:val="a3"/>
    <w:uiPriority w:val="46"/>
    <w:rsid w:val="00C60C0E"/>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1">
    <w:name w:val="Таблица-сетка 1 светлая — акцент 111"/>
    <w:basedOn w:val="a3"/>
    <w:uiPriority w:val="46"/>
    <w:rsid w:val="00C60C0E"/>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1211">
    <w:name w:val="Таблица-сетка 1 светлая — акцент 211"/>
    <w:basedOn w:val="a3"/>
    <w:uiPriority w:val="46"/>
    <w:rsid w:val="00C60C0E"/>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2111">
    <w:name w:val="Таблица простая 211"/>
    <w:basedOn w:val="a3"/>
    <w:uiPriority w:val="42"/>
    <w:rsid w:val="00C60C0E"/>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4211">
    <w:name w:val="Список-таблица 4 — акцент 211"/>
    <w:basedOn w:val="a3"/>
    <w:uiPriority w:val="49"/>
    <w:rsid w:val="00C60C0E"/>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111">
    <w:name w:val="Список-таблица 4 — акцент 111"/>
    <w:basedOn w:val="a3"/>
    <w:uiPriority w:val="49"/>
    <w:rsid w:val="00C60C0E"/>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f3">
    <w:name w:val="Сетка таблицы светлая1"/>
    <w:basedOn w:val="a3"/>
    <w:uiPriority w:val="40"/>
    <w:rsid w:val="00C60C0E"/>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xl72">
    <w:name w:val="xl72"/>
    <w:basedOn w:val="a1"/>
    <w:rsid w:val="00C60C0E"/>
    <w:pPr>
      <w:pBdr>
        <w:lef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3">
    <w:name w:val="xl73"/>
    <w:basedOn w:val="a1"/>
    <w:rsid w:val="00C60C0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1"/>
    <w:rsid w:val="00C60C0E"/>
    <w:pPr>
      <w:pBdr>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3">
    <w:name w:val="Пояснит"/>
    <w:basedOn w:val="a1"/>
    <w:rsid w:val="00C60C0E"/>
    <w:pPr>
      <w:spacing w:after="0" w:line="240" w:lineRule="auto"/>
      <w:ind w:left="170" w:right="170" w:firstLine="851"/>
      <w:jc w:val="both"/>
    </w:pPr>
    <w:rPr>
      <w:rFonts w:ascii="Times New Roman" w:eastAsia="Times New Roman" w:hAnsi="Times New Roman" w:cs="Times New Roman"/>
      <w:sz w:val="24"/>
      <w:szCs w:val="24"/>
      <w:lang w:val="en-US" w:eastAsia="ru-RU"/>
    </w:rPr>
  </w:style>
  <w:style w:type="paragraph" w:customStyle="1" w:styleId="2a">
    <w:name w:val="Обычный2"/>
    <w:rsid w:val="00C60C0E"/>
    <w:pPr>
      <w:spacing w:after="0" w:line="240" w:lineRule="auto"/>
    </w:pPr>
    <w:rPr>
      <w:rFonts w:ascii="Times New Roman" w:eastAsia="ヒラギノ角ゴ Pro W3" w:hAnsi="Times New Roman" w:cs="Times New Roman"/>
      <w:color w:val="000000"/>
      <w:sz w:val="24"/>
      <w:szCs w:val="20"/>
      <w:lang w:eastAsia="ru-RU"/>
    </w:rPr>
  </w:style>
  <w:style w:type="character" w:customStyle="1" w:styleId="afffb">
    <w:name w:val="МГП Обычный Знак"/>
    <w:link w:val="afffa"/>
    <w:rsid w:val="00C60C0E"/>
    <w:rPr>
      <w:rFonts w:ascii="Times New Roman" w:eastAsia="Batang" w:hAnsi="Times New Roman" w:cs="Times New Roman"/>
      <w:color w:val="000000"/>
      <w:sz w:val="28"/>
      <w:szCs w:val="28"/>
      <w:lang w:eastAsia="ru-RU"/>
    </w:rPr>
  </w:style>
  <w:style w:type="paragraph" w:customStyle="1" w:styleId="headertext">
    <w:name w:val="headertext"/>
    <w:basedOn w:val="a1"/>
    <w:rsid w:val="00C60C0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4">
    <w:name w:val="Название объекта Знак"/>
    <w:link w:val="afffff5"/>
    <w:locked/>
    <w:rsid w:val="00C60C0E"/>
    <w:rPr>
      <w:rFonts w:eastAsia="Times New Roman" w:cs="Times New Roman"/>
      <w:b/>
      <w:bCs/>
      <w:sz w:val="24"/>
      <w:szCs w:val="20"/>
      <w:lang w:eastAsia="ru-RU"/>
    </w:rPr>
  </w:style>
  <w:style w:type="paragraph" w:customStyle="1" w:styleId="msonormal0">
    <w:name w:val="msonormal"/>
    <w:basedOn w:val="a1"/>
    <w:rsid w:val="00C60C0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7">
    <w:name w:val="Без интервала Знак"/>
    <w:link w:val="afff6"/>
    <w:rsid w:val="00C60C0E"/>
    <w:rPr>
      <w:rFonts w:ascii="Calibri" w:eastAsia="Calibri" w:hAnsi="Calibri" w:cs="Times New Roman"/>
    </w:rPr>
  </w:style>
  <w:style w:type="paragraph" w:customStyle="1" w:styleId="font5">
    <w:name w:val="font5"/>
    <w:basedOn w:val="a1"/>
    <w:rsid w:val="00C60C0E"/>
    <w:pPr>
      <w:spacing w:before="100" w:beforeAutospacing="1" w:after="100" w:afterAutospacing="1" w:line="240" w:lineRule="auto"/>
    </w:pPr>
    <w:rPr>
      <w:rFonts w:ascii="Times New Roman" w:eastAsia="Times New Roman" w:hAnsi="Times New Roman" w:cs="Times New Roman"/>
      <w:b/>
      <w:bCs/>
      <w:color w:val="000000"/>
      <w:sz w:val="20"/>
      <w:szCs w:val="20"/>
      <w:lang w:eastAsia="ru-RU"/>
    </w:rPr>
  </w:style>
  <w:style w:type="character" w:customStyle="1" w:styleId="afffff6">
    <w:name w:val="Гипертекстовая ссылка"/>
    <w:uiPriority w:val="99"/>
    <w:rsid w:val="00C60C0E"/>
    <w:rPr>
      <w:color w:val="106BBE"/>
    </w:rPr>
  </w:style>
  <w:style w:type="paragraph" w:customStyle="1" w:styleId="afffff7">
    <w:name w:val="Прижатый влево"/>
    <w:basedOn w:val="a1"/>
    <w:next w:val="a1"/>
    <w:uiPriority w:val="99"/>
    <w:rsid w:val="00C60C0E"/>
    <w:pPr>
      <w:autoSpaceDE w:val="0"/>
      <w:autoSpaceDN w:val="0"/>
      <w:adjustRightInd w:val="0"/>
      <w:spacing w:after="0" w:line="240" w:lineRule="auto"/>
    </w:pPr>
    <w:rPr>
      <w:rFonts w:ascii="Arial" w:eastAsia="Times New Roman" w:hAnsi="Arial" w:cs="Arial"/>
      <w:sz w:val="24"/>
      <w:szCs w:val="24"/>
      <w:lang w:eastAsia="ru-RU"/>
    </w:rPr>
  </w:style>
  <w:style w:type="paragraph" w:customStyle="1" w:styleId="S2">
    <w:name w:val="S_Обычный"/>
    <w:basedOn w:val="a1"/>
    <w:link w:val="S3"/>
    <w:qFormat/>
    <w:rsid w:val="00C60C0E"/>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S3">
    <w:name w:val="S_Обычный Знак"/>
    <w:link w:val="S2"/>
    <w:rsid w:val="00C60C0E"/>
    <w:rPr>
      <w:rFonts w:ascii="Times New Roman" w:eastAsia="Times New Roman" w:hAnsi="Times New Roman" w:cs="Times New Roman"/>
      <w:sz w:val="24"/>
      <w:szCs w:val="24"/>
      <w:lang w:eastAsia="ru-RU"/>
    </w:rPr>
  </w:style>
  <w:style w:type="paragraph" w:customStyle="1" w:styleId="2b">
    <w:name w:val="Заголовок (Уровень 2)"/>
    <w:basedOn w:val="a1"/>
    <w:next w:val="a5"/>
    <w:link w:val="2c"/>
    <w:autoRedefine/>
    <w:qFormat/>
    <w:rsid w:val="00C60C0E"/>
    <w:pPr>
      <w:autoSpaceDE w:val="0"/>
      <w:autoSpaceDN w:val="0"/>
      <w:adjustRightInd w:val="0"/>
      <w:spacing w:after="0" w:line="276" w:lineRule="auto"/>
      <w:ind w:firstLine="720"/>
      <w:jc w:val="both"/>
      <w:outlineLvl w:val="1"/>
    </w:pPr>
    <w:rPr>
      <w:rFonts w:ascii="Times New Roman" w:eastAsia="Times New Roman" w:hAnsi="Times New Roman" w:cs="Times New Roman"/>
      <w:b/>
      <w:sz w:val="28"/>
      <w:szCs w:val="28"/>
      <w:lang w:eastAsia="ru-RU"/>
    </w:rPr>
  </w:style>
  <w:style w:type="character" w:customStyle="1" w:styleId="2c">
    <w:name w:val="Заголовок (Уровень 2) Знак"/>
    <w:link w:val="2b"/>
    <w:rsid w:val="00C60C0E"/>
    <w:rPr>
      <w:rFonts w:ascii="Times New Roman" w:eastAsia="Times New Roman" w:hAnsi="Times New Roman" w:cs="Times New Roman"/>
      <w:b/>
      <w:sz w:val="28"/>
      <w:szCs w:val="28"/>
      <w:lang w:eastAsia="ru-RU"/>
    </w:rPr>
  </w:style>
  <w:style w:type="paragraph" w:customStyle="1" w:styleId="S4">
    <w:name w:val="S_Обычный в таблице"/>
    <w:basedOn w:val="a1"/>
    <w:link w:val="S5"/>
    <w:rsid w:val="00C60C0E"/>
    <w:pPr>
      <w:spacing w:after="0" w:line="360" w:lineRule="auto"/>
      <w:ind w:firstLine="709"/>
      <w:jc w:val="center"/>
    </w:pPr>
    <w:rPr>
      <w:rFonts w:ascii="Times New Roman" w:eastAsia="Times New Roman" w:hAnsi="Times New Roman" w:cs="Times New Roman"/>
      <w:sz w:val="24"/>
      <w:szCs w:val="24"/>
      <w:lang w:eastAsia="ru-RU"/>
    </w:rPr>
  </w:style>
  <w:style w:type="character" w:customStyle="1" w:styleId="S5">
    <w:name w:val="S_Обычный в таблице Знак"/>
    <w:link w:val="S4"/>
    <w:rsid w:val="00C60C0E"/>
    <w:rPr>
      <w:rFonts w:ascii="Times New Roman" w:eastAsia="Times New Roman" w:hAnsi="Times New Roman" w:cs="Times New Roman"/>
      <w:sz w:val="24"/>
      <w:szCs w:val="24"/>
      <w:lang w:eastAsia="ru-RU"/>
    </w:rPr>
  </w:style>
  <w:style w:type="paragraph" w:customStyle="1" w:styleId="xl75">
    <w:name w:val="xl75"/>
    <w:basedOn w:val="a1"/>
    <w:rsid w:val="00C60C0E"/>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6">
    <w:name w:val="xl76"/>
    <w:basedOn w:val="a1"/>
    <w:rsid w:val="00C60C0E"/>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7">
    <w:name w:val="xl77"/>
    <w:basedOn w:val="a1"/>
    <w:rsid w:val="00C60C0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8">
    <w:name w:val="xl78"/>
    <w:basedOn w:val="a1"/>
    <w:rsid w:val="00C60C0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9">
    <w:name w:val="xl79"/>
    <w:basedOn w:val="a1"/>
    <w:rsid w:val="00C60C0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1110">
    <w:name w:val="Сетка таблицы111"/>
    <w:basedOn w:val="a3"/>
    <w:next w:val="ab"/>
    <w:rsid w:val="00C60C0E"/>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01">
    <w:name w:val="Заголовок 01"/>
    <w:basedOn w:val="a1"/>
    <w:link w:val="010"/>
    <w:qFormat/>
    <w:rsid w:val="00C60C0E"/>
    <w:pPr>
      <w:tabs>
        <w:tab w:val="left" w:pos="0"/>
      </w:tabs>
      <w:spacing w:after="0" w:line="240" w:lineRule="auto"/>
      <w:ind w:left="-181"/>
      <w:jc w:val="center"/>
      <w:outlineLvl w:val="0"/>
    </w:pPr>
    <w:rPr>
      <w:rFonts w:ascii="Times New Roman" w:eastAsia="Calibri" w:hAnsi="Times New Roman" w:cs="Times New Roman"/>
      <w:b/>
      <w:sz w:val="28"/>
      <w:szCs w:val="28"/>
    </w:rPr>
  </w:style>
  <w:style w:type="character" w:customStyle="1" w:styleId="010">
    <w:name w:val="Заголовок 01 Знак"/>
    <w:link w:val="01"/>
    <w:rsid w:val="00C60C0E"/>
    <w:rPr>
      <w:rFonts w:ascii="Times New Roman" w:eastAsia="Calibri" w:hAnsi="Times New Roman" w:cs="Times New Roman"/>
      <w:b/>
      <w:sz w:val="28"/>
      <w:szCs w:val="28"/>
    </w:rPr>
  </w:style>
  <w:style w:type="table" w:customStyle="1" w:styleId="2d">
    <w:name w:val="Сетка таблицы2"/>
    <w:basedOn w:val="a3"/>
    <w:next w:val="ab"/>
    <w:uiPriority w:val="59"/>
    <w:rsid w:val="00C60C0E"/>
    <w:pPr>
      <w:spacing w:after="0" w:line="240" w:lineRule="auto"/>
      <w:ind w:firstLine="567"/>
      <w:jc w:val="both"/>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f4">
    <w:name w:val="Неразрешенное упоминание1"/>
    <w:basedOn w:val="a2"/>
    <w:uiPriority w:val="99"/>
    <w:semiHidden/>
    <w:unhideWhenUsed/>
    <w:rsid w:val="00C60C0E"/>
    <w:rPr>
      <w:color w:val="605E5C"/>
      <w:shd w:val="clear" w:color="auto" w:fill="E1DFDD"/>
    </w:rPr>
  </w:style>
  <w:style w:type="character" w:customStyle="1" w:styleId="UnresolvedMention">
    <w:name w:val="Unresolved Mention"/>
    <w:basedOn w:val="a2"/>
    <w:uiPriority w:val="99"/>
    <w:semiHidden/>
    <w:unhideWhenUsed/>
    <w:rsid w:val="00C60C0E"/>
    <w:rPr>
      <w:color w:val="605E5C"/>
      <w:shd w:val="clear" w:color="auto" w:fill="E1DFDD"/>
    </w:rPr>
  </w:style>
  <w:style w:type="character" w:customStyle="1" w:styleId="313">
    <w:name w:val="Заголовок 3 Знак1"/>
    <w:basedOn w:val="a2"/>
    <w:uiPriority w:val="9"/>
    <w:semiHidden/>
    <w:rsid w:val="00C60C0E"/>
    <w:rPr>
      <w:rFonts w:asciiTheme="majorHAnsi" w:eastAsiaTheme="majorEastAsia" w:hAnsiTheme="majorHAnsi" w:cstheme="majorBidi"/>
      <w:color w:val="1F4D78" w:themeColor="accent1" w:themeShade="7F"/>
      <w:sz w:val="24"/>
      <w:szCs w:val="24"/>
    </w:rPr>
  </w:style>
  <w:style w:type="character" w:customStyle="1" w:styleId="412">
    <w:name w:val="Заголовок 4 Знак1"/>
    <w:basedOn w:val="a2"/>
    <w:uiPriority w:val="9"/>
    <w:semiHidden/>
    <w:rsid w:val="00C60C0E"/>
    <w:rPr>
      <w:rFonts w:asciiTheme="majorHAnsi" w:eastAsiaTheme="majorEastAsia" w:hAnsiTheme="majorHAnsi" w:cstheme="majorBidi"/>
      <w:i/>
      <w:iCs/>
      <w:color w:val="2E74B5" w:themeColor="accent1" w:themeShade="BF"/>
    </w:rPr>
  </w:style>
  <w:style w:type="table" w:styleId="ab">
    <w:name w:val="Table Grid"/>
    <w:basedOn w:val="a3"/>
    <w:uiPriority w:val="39"/>
    <w:rsid w:val="00C60C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5">
    <w:name w:val="caption"/>
    <w:basedOn w:val="a1"/>
    <w:next w:val="a1"/>
    <w:link w:val="afffff4"/>
    <w:semiHidden/>
    <w:unhideWhenUsed/>
    <w:qFormat/>
    <w:rsid w:val="00C60C0E"/>
    <w:pPr>
      <w:spacing w:after="200" w:line="240" w:lineRule="auto"/>
    </w:pPr>
    <w:rPr>
      <w:rFonts w:eastAsia="Times New Roman" w:cs="Times New Roman"/>
      <w:b/>
      <w:bCs/>
      <w:sz w:val="24"/>
      <w:szCs w:val="20"/>
      <w:lang w:eastAsia="ru-RU"/>
    </w:rPr>
  </w:style>
  <w:style w:type="character" w:customStyle="1" w:styleId="fontstyle01">
    <w:name w:val="fontstyle01"/>
    <w:basedOn w:val="a2"/>
    <w:rsid w:val="004A18BA"/>
    <w:rPr>
      <w:rFonts w:ascii="Times New Roman" w:hAnsi="Times New Roman" w:cs="Times New Roman" w:hint="default"/>
      <w:b w:val="0"/>
      <w:bCs w:val="0"/>
      <w:i w:val="0"/>
      <w:iCs w:val="0"/>
      <w:color w:val="000000"/>
      <w:sz w:val="28"/>
      <w:szCs w:val="28"/>
    </w:rPr>
  </w:style>
  <w:style w:type="table" w:styleId="1f5">
    <w:name w:val="Plain Table 1"/>
    <w:basedOn w:val="a3"/>
    <w:uiPriority w:val="41"/>
    <w:rsid w:val="00834E8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9064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base.garant.ru/71764524/c180ab926ed7aa4dbc9aa69793f2ee7a/" TargetMode="External"/><Relationship Id="rId18" Type="http://schemas.openxmlformats.org/officeDocument/2006/relationships/hyperlink" Target="http://base.garant.ru/12121252/947e56d01de81cdca234a7114196436f/"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yperlink" Target="http://base.garant.ru/12121252/947e56d01de81cdca234a7114196436f/" TargetMode="External"/><Relationship Id="rId2" Type="http://schemas.openxmlformats.org/officeDocument/2006/relationships/numbering" Target="numbering.xml"/><Relationship Id="rId16" Type="http://schemas.openxmlformats.org/officeDocument/2006/relationships/hyperlink" Target="https://base.garant.ru/71764524/c180ab926ed7aa4dbc9aa69793f2ee7a/"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hdphoto" Target="media/hdphoto1.wdp"/><Relationship Id="rId5" Type="http://schemas.openxmlformats.org/officeDocument/2006/relationships/webSettings" Target="webSettings.xml"/><Relationship Id="rId15" Type="http://schemas.openxmlformats.org/officeDocument/2006/relationships/hyperlink" Target="https://base.garant.ru/71764524/c180ab926ed7aa4dbc9aa69793f2ee7a/" TargetMode="External"/><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yperlink" Target="http://base.garant.ru/12121252/947e56d01de81cdca234a7114196436f/"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base.garant.ru/71764524/c180ab926ed7aa4dbc9aa69793f2ee7a/"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846CCF-051B-4FE0-B01F-E7CA6F701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1111</TotalTime>
  <Pages>16</Pages>
  <Words>5682</Words>
  <Characters>32390</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37997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Учетная запись Майкрософт</cp:lastModifiedBy>
  <cp:revision>57</cp:revision>
  <cp:lastPrinted>2025-11-20T16:37:00Z</cp:lastPrinted>
  <dcterms:created xsi:type="dcterms:W3CDTF">2025-10-07T08:06:00Z</dcterms:created>
  <dcterms:modified xsi:type="dcterms:W3CDTF">2025-12-25T06:09:00Z</dcterms:modified>
</cp:coreProperties>
</file>